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02" w:rsidRPr="00D02BC0" w:rsidRDefault="00F53F0B" w:rsidP="001C459C">
      <w:pPr>
        <w:adjustRightInd w:val="0"/>
        <w:snapToGrid w:val="0"/>
        <w:spacing w:line="420" w:lineRule="exact"/>
        <w:jc w:val="center"/>
        <w:rPr>
          <w:rFonts w:asciiTheme="minorEastAsia" w:hAnsiTheme="minorEastAsia" w:cs="Arial"/>
          <w:b/>
          <w:bCs/>
          <w:kern w:val="0"/>
          <w:sz w:val="36"/>
          <w:szCs w:val="36"/>
        </w:rPr>
      </w:pPr>
      <w:r w:rsidRPr="00D02BC0">
        <w:rPr>
          <w:rFonts w:asciiTheme="minorEastAsia" w:hAnsiTheme="minorEastAsia" w:cs="Arial" w:hint="eastAsia"/>
          <w:b/>
          <w:bCs/>
          <w:kern w:val="0"/>
          <w:sz w:val="36"/>
          <w:szCs w:val="36"/>
        </w:rPr>
        <w:t>管理学院</w:t>
      </w:r>
      <w:r w:rsidRPr="00D02BC0">
        <w:rPr>
          <w:rFonts w:asciiTheme="minorEastAsia" w:hAnsiTheme="minorEastAsia" w:cs="Arial"/>
          <w:b/>
          <w:bCs/>
          <w:kern w:val="0"/>
          <w:sz w:val="36"/>
          <w:szCs w:val="36"/>
        </w:rPr>
        <w:t>2017年教职工理论学习安排</w:t>
      </w:r>
    </w:p>
    <w:p w:rsidR="00D02BC0" w:rsidRDefault="00D02BC0" w:rsidP="001C459C">
      <w:pPr>
        <w:adjustRightInd w:val="0"/>
        <w:snapToGrid w:val="0"/>
        <w:spacing w:line="420" w:lineRule="exact"/>
        <w:ind w:firstLineChars="200" w:firstLine="480"/>
        <w:rPr>
          <w:rFonts w:asciiTheme="minorEastAsia" w:hAnsiTheme="minorEastAsia" w:cs="Arial" w:hint="eastAsia"/>
          <w:bCs/>
          <w:kern w:val="0"/>
          <w:sz w:val="24"/>
          <w:szCs w:val="24"/>
        </w:rPr>
      </w:pPr>
    </w:p>
    <w:p w:rsidR="0033419F" w:rsidRPr="00E41584" w:rsidRDefault="00F53F0B" w:rsidP="001C459C">
      <w:pPr>
        <w:adjustRightInd w:val="0"/>
        <w:snapToGrid w:val="0"/>
        <w:spacing w:line="420" w:lineRule="exact"/>
        <w:ind w:firstLineChars="200" w:firstLine="480"/>
        <w:rPr>
          <w:rFonts w:asciiTheme="minorEastAsia" w:hAnsiTheme="minorEastAsia" w:cs="Arial"/>
          <w:b/>
          <w:bCs/>
          <w:kern w:val="0"/>
          <w:sz w:val="24"/>
          <w:szCs w:val="24"/>
        </w:rPr>
      </w:pPr>
      <w:r w:rsidRPr="00E41584">
        <w:rPr>
          <w:rFonts w:asciiTheme="minorEastAsia" w:hAnsiTheme="minorEastAsia" w:cs="Arial" w:hint="eastAsia"/>
          <w:bCs/>
          <w:kern w:val="0"/>
          <w:sz w:val="24"/>
          <w:szCs w:val="24"/>
        </w:rPr>
        <w:t>为进一步加强学院教职工政治理论学习，大力营造和形成重视学习、崇尚学习的浓厚氛围，切实提高学院教职工的政治素质和理论水平、提升工作业务能力，根据学校2017年教职工理论学习安排，结合学院实际，现将2017年教职工理论学习安排如下：</w:t>
      </w:r>
    </w:p>
    <w:p w:rsidR="00612B4A" w:rsidRPr="00E41584" w:rsidRDefault="00612B4A"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一、重点学习内容</w:t>
      </w:r>
    </w:p>
    <w:tbl>
      <w:tblPr>
        <w:tblStyle w:val="a3"/>
        <w:tblW w:w="9270" w:type="dxa"/>
        <w:tblLook w:val="04A0"/>
      </w:tblPr>
      <w:tblGrid>
        <w:gridCol w:w="959"/>
        <w:gridCol w:w="973"/>
        <w:gridCol w:w="7338"/>
      </w:tblGrid>
      <w:tr w:rsidR="00181297" w:rsidRPr="00E41584" w:rsidTr="00181297">
        <w:tc>
          <w:tcPr>
            <w:tcW w:w="1932" w:type="dxa"/>
            <w:gridSpan w:val="2"/>
          </w:tcPr>
          <w:p w:rsidR="00181297" w:rsidRPr="00E41584" w:rsidRDefault="00181297" w:rsidP="001C459C">
            <w:pPr>
              <w:adjustRightInd w:val="0"/>
              <w:snapToGrid w:val="0"/>
              <w:spacing w:line="420" w:lineRule="exact"/>
              <w:jc w:val="center"/>
              <w:rPr>
                <w:rFonts w:asciiTheme="minorEastAsia" w:hAnsiTheme="minorEastAsia" w:cs="Arial"/>
                <w:b/>
                <w:kern w:val="0"/>
                <w:sz w:val="24"/>
                <w:szCs w:val="24"/>
              </w:rPr>
            </w:pPr>
            <w:r w:rsidRPr="00E41584">
              <w:rPr>
                <w:rFonts w:asciiTheme="minorEastAsia" w:hAnsiTheme="minorEastAsia" w:cs="Arial" w:hint="eastAsia"/>
                <w:b/>
                <w:kern w:val="0"/>
                <w:sz w:val="24"/>
                <w:szCs w:val="24"/>
              </w:rPr>
              <w:t>时间</w:t>
            </w:r>
          </w:p>
        </w:tc>
        <w:tc>
          <w:tcPr>
            <w:tcW w:w="7338" w:type="dxa"/>
          </w:tcPr>
          <w:p w:rsidR="00181297" w:rsidRPr="00E41584" w:rsidRDefault="00181297" w:rsidP="001C459C">
            <w:pPr>
              <w:adjustRightInd w:val="0"/>
              <w:snapToGrid w:val="0"/>
              <w:spacing w:line="420" w:lineRule="exact"/>
              <w:jc w:val="center"/>
              <w:rPr>
                <w:rFonts w:asciiTheme="minorEastAsia" w:hAnsiTheme="minorEastAsia" w:cs="Arial"/>
                <w:b/>
                <w:kern w:val="0"/>
                <w:sz w:val="24"/>
                <w:szCs w:val="24"/>
              </w:rPr>
            </w:pPr>
            <w:r w:rsidRPr="00E41584">
              <w:rPr>
                <w:rFonts w:asciiTheme="minorEastAsia" w:hAnsiTheme="minorEastAsia" w:cs="Arial" w:hint="eastAsia"/>
                <w:b/>
                <w:kern w:val="0"/>
                <w:sz w:val="24"/>
                <w:szCs w:val="24"/>
              </w:rPr>
              <w:t>内容</w:t>
            </w:r>
          </w:p>
        </w:tc>
      </w:tr>
      <w:tr w:rsidR="00181297" w:rsidRPr="00E41584" w:rsidTr="00181297">
        <w:tc>
          <w:tcPr>
            <w:tcW w:w="959" w:type="dxa"/>
          </w:tcPr>
          <w:p w:rsidR="00181297" w:rsidRPr="001C459C" w:rsidRDefault="00181297"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三月</w:t>
            </w:r>
          </w:p>
        </w:tc>
        <w:tc>
          <w:tcPr>
            <w:tcW w:w="973" w:type="dxa"/>
          </w:tcPr>
          <w:p w:rsidR="00181297" w:rsidRPr="00D55C8D" w:rsidRDefault="00181297"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上旬</w:t>
            </w:r>
          </w:p>
        </w:tc>
        <w:tc>
          <w:tcPr>
            <w:tcW w:w="7338" w:type="dxa"/>
          </w:tcPr>
          <w:p w:rsidR="00181297" w:rsidRPr="00D55C8D" w:rsidRDefault="00181297" w:rsidP="001C459C">
            <w:pPr>
              <w:adjustRightInd w:val="0"/>
              <w:snapToGrid w:val="0"/>
              <w:spacing w:line="420" w:lineRule="exact"/>
              <w:rPr>
                <w:rFonts w:asciiTheme="minorEastAsia" w:hAnsiTheme="minorEastAsia" w:cs="Arial"/>
                <w:bCs/>
                <w:kern w:val="0"/>
                <w:sz w:val="24"/>
                <w:szCs w:val="24"/>
              </w:rPr>
            </w:pPr>
            <w:r w:rsidRPr="00D55C8D">
              <w:rPr>
                <w:rFonts w:asciiTheme="minorEastAsia" w:hAnsiTheme="minorEastAsia" w:cs="Arial" w:hint="eastAsia"/>
                <w:bCs/>
                <w:kern w:val="0"/>
                <w:sz w:val="24"/>
                <w:szCs w:val="24"/>
              </w:rPr>
              <w:t>学校2017年党政工作要点</w:t>
            </w:r>
          </w:p>
          <w:p w:rsidR="00181297" w:rsidRPr="00D55C8D" w:rsidRDefault="00181297"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bCs/>
                <w:kern w:val="0"/>
                <w:sz w:val="24"/>
                <w:szCs w:val="24"/>
              </w:rPr>
              <w:t>刘伟书记、张清杰校长在工作布置会上的讲话精神</w:t>
            </w:r>
          </w:p>
        </w:tc>
      </w:tr>
      <w:tr w:rsidR="00181297" w:rsidRPr="00E41584" w:rsidTr="00181297">
        <w:tc>
          <w:tcPr>
            <w:tcW w:w="959" w:type="dxa"/>
          </w:tcPr>
          <w:p w:rsidR="00181297" w:rsidRPr="001C459C" w:rsidRDefault="00181297" w:rsidP="001C459C">
            <w:pPr>
              <w:adjustRightInd w:val="0"/>
              <w:snapToGrid w:val="0"/>
              <w:spacing w:line="420" w:lineRule="exact"/>
              <w:rPr>
                <w:rFonts w:asciiTheme="minorEastAsia" w:hAnsiTheme="minorEastAsia" w:cs="Arial"/>
                <w:b/>
                <w:kern w:val="0"/>
                <w:sz w:val="24"/>
                <w:szCs w:val="24"/>
              </w:rPr>
            </w:pPr>
          </w:p>
        </w:tc>
        <w:tc>
          <w:tcPr>
            <w:tcW w:w="973" w:type="dxa"/>
          </w:tcPr>
          <w:p w:rsidR="00181297" w:rsidRPr="00D55C8D" w:rsidRDefault="00181297"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下旬</w:t>
            </w:r>
          </w:p>
        </w:tc>
        <w:tc>
          <w:tcPr>
            <w:tcW w:w="7338" w:type="dxa"/>
          </w:tcPr>
          <w:p w:rsidR="00181297" w:rsidRPr="00D55C8D" w:rsidRDefault="00181297"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全国高校思想政治工作会议、学校辅导员班主任大会精神</w:t>
            </w:r>
          </w:p>
        </w:tc>
      </w:tr>
      <w:tr w:rsidR="00181297" w:rsidRPr="00E41584" w:rsidTr="00181297">
        <w:tc>
          <w:tcPr>
            <w:tcW w:w="959" w:type="dxa"/>
          </w:tcPr>
          <w:p w:rsidR="00181297" w:rsidRPr="001C459C" w:rsidRDefault="00181297"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四月</w:t>
            </w:r>
          </w:p>
        </w:tc>
        <w:tc>
          <w:tcPr>
            <w:tcW w:w="973" w:type="dxa"/>
          </w:tcPr>
          <w:p w:rsidR="00181297" w:rsidRPr="00D55C8D" w:rsidRDefault="00181297"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上旬</w:t>
            </w:r>
          </w:p>
        </w:tc>
        <w:tc>
          <w:tcPr>
            <w:tcW w:w="7338" w:type="dxa"/>
          </w:tcPr>
          <w:p w:rsidR="00181297" w:rsidRPr="00D55C8D" w:rsidRDefault="00CD58AC" w:rsidP="001C459C">
            <w:pPr>
              <w:adjustRightInd w:val="0"/>
              <w:snapToGrid w:val="0"/>
              <w:spacing w:line="420" w:lineRule="exact"/>
              <w:rPr>
                <w:rFonts w:asciiTheme="minorEastAsia" w:hAnsiTheme="minorEastAsia" w:cs="Arial"/>
                <w:bCs/>
                <w:kern w:val="0"/>
                <w:sz w:val="24"/>
                <w:szCs w:val="24"/>
              </w:rPr>
            </w:pPr>
            <w:r w:rsidRPr="00D55C8D">
              <w:rPr>
                <w:rFonts w:asciiTheme="minorEastAsia" w:hAnsiTheme="minorEastAsia" w:cs="Arial" w:hint="eastAsia"/>
                <w:kern w:val="0"/>
                <w:sz w:val="24"/>
                <w:szCs w:val="24"/>
              </w:rPr>
              <w:t>全国高校思想政治工作会议、学校辅导员班主任大会精神</w:t>
            </w:r>
          </w:p>
        </w:tc>
      </w:tr>
      <w:tr w:rsidR="00CD58AC" w:rsidRPr="00E41584" w:rsidTr="00181297">
        <w:tc>
          <w:tcPr>
            <w:tcW w:w="959" w:type="dxa"/>
          </w:tcPr>
          <w:p w:rsidR="00CD58AC" w:rsidRPr="001C459C" w:rsidRDefault="00CD58AC" w:rsidP="001C459C">
            <w:pPr>
              <w:adjustRightInd w:val="0"/>
              <w:snapToGrid w:val="0"/>
              <w:spacing w:line="420" w:lineRule="exact"/>
              <w:rPr>
                <w:rFonts w:asciiTheme="minorEastAsia" w:hAnsiTheme="minorEastAsia" w:cs="Arial"/>
                <w:b/>
                <w:kern w:val="0"/>
                <w:sz w:val="24"/>
                <w:szCs w:val="24"/>
              </w:rPr>
            </w:pPr>
          </w:p>
        </w:tc>
        <w:tc>
          <w:tcPr>
            <w:tcW w:w="973" w:type="dxa"/>
          </w:tcPr>
          <w:p w:rsidR="00CD58AC" w:rsidRPr="00D55C8D" w:rsidRDefault="00CD58AC"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下旬</w:t>
            </w:r>
          </w:p>
        </w:tc>
        <w:tc>
          <w:tcPr>
            <w:tcW w:w="7338" w:type="dxa"/>
          </w:tcPr>
          <w:p w:rsidR="00CD58AC" w:rsidRPr="00D55C8D" w:rsidRDefault="00CD58AC" w:rsidP="001C459C">
            <w:pPr>
              <w:adjustRightInd w:val="0"/>
              <w:snapToGrid w:val="0"/>
              <w:spacing w:line="420" w:lineRule="exact"/>
              <w:rPr>
                <w:rFonts w:asciiTheme="minorEastAsia" w:hAnsiTheme="minorEastAsia" w:cs="Arial"/>
                <w:bCs/>
                <w:kern w:val="0"/>
                <w:sz w:val="24"/>
                <w:szCs w:val="24"/>
              </w:rPr>
            </w:pPr>
            <w:r w:rsidRPr="00D55C8D">
              <w:rPr>
                <w:rFonts w:asciiTheme="minorEastAsia" w:hAnsiTheme="minorEastAsia" w:cs="Arial" w:hint="eastAsia"/>
                <w:bCs/>
                <w:kern w:val="0"/>
                <w:sz w:val="24"/>
                <w:szCs w:val="24"/>
              </w:rPr>
              <w:t>2017年全国“两会”精神</w:t>
            </w:r>
          </w:p>
        </w:tc>
      </w:tr>
      <w:tr w:rsidR="00CD58AC" w:rsidRPr="00E41584" w:rsidTr="00181297">
        <w:tc>
          <w:tcPr>
            <w:tcW w:w="959" w:type="dxa"/>
          </w:tcPr>
          <w:p w:rsidR="00CD58AC" w:rsidRPr="001C459C" w:rsidRDefault="00CD58AC"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五月</w:t>
            </w:r>
          </w:p>
        </w:tc>
        <w:tc>
          <w:tcPr>
            <w:tcW w:w="973" w:type="dxa"/>
          </w:tcPr>
          <w:p w:rsidR="00CD58AC" w:rsidRPr="00D55C8D" w:rsidRDefault="00CD58AC"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上旬</w:t>
            </w:r>
          </w:p>
        </w:tc>
        <w:tc>
          <w:tcPr>
            <w:tcW w:w="7338" w:type="dxa"/>
          </w:tcPr>
          <w:p w:rsidR="00CD58AC" w:rsidRPr="00D55C8D" w:rsidRDefault="00CD58AC"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bCs/>
                <w:kern w:val="0"/>
                <w:sz w:val="24"/>
                <w:szCs w:val="24"/>
              </w:rPr>
              <w:t>习近平总书记系列重要讲话精神和治国</w:t>
            </w:r>
            <w:proofErr w:type="gramStart"/>
            <w:r w:rsidRPr="00D55C8D">
              <w:rPr>
                <w:rFonts w:asciiTheme="minorEastAsia" w:hAnsiTheme="minorEastAsia" w:cs="Arial" w:hint="eastAsia"/>
                <w:bCs/>
                <w:kern w:val="0"/>
                <w:sz w:val="24"/>
                <w:szCs w:val="24"/>
              </w:rPr>
              <w:t>理政新理念</w:t>
            </w:r>
            <w:proofErr w:type="gramEnd"/>
            <w:r w:rsidRPr="00D55C8D">
              <w:rPr>
                <w:rFonts w:asciiTheme="minorEastAsia" w:hAnsiTheme="minorEastAsia" w:cs="Arial" w:hint="eastAsia"/>
                <w:bCs/>
                <w:kern w:val="0"/>
                <w:sz w:val="24"/>
                <w:szCs w:val="24"/>
              </w:rPr>
              <w:t>新思想新战略</w:t>
            </w:r>
          </w:p>
        </w:tc>
      </w:tr>
      <w:tr w:rsidR="00CD58AC" w:rsidRPr="00E41584" w:rsidTr="00181297">
        <w:tc>
          <w:tcPr>
            <w:tcW w:w="959" w:type="dxa"/>
          </w:tcPr>
          <w:p w:rsidR="00CD58AC" w:rsidRPr="001C459C" w:rsidRDefault="00CD58AC" w:rsidP="001C459C">
            <w:pPr>
              <w:adjustRightInd w:val="0"/>
              <w:snapToGrid w:val="0"/>
              <w:spacing w:line="420" w:lineRule="exact"/>
              <w:rPr>
                <w:rFonts w:asciiTheme="minorEastAsia" w:hAnsiTheme="minorEastAsia" w:cs="Arial"/>
                <w:b/>
                <w:kern w:val="0"/>
                <w:sz w:val="24"/>
                <w:szCs w:val="24"/>
              </w:rPr>
            </w:pPr>
          </w:p>
        </w:tc>
        <w:tc>
          <w:tcPr>
            <w:tcW w:w="973" w:type="dxa"/>
          </w:tcPr>
          <w:p w:rsidR="00CD58AC" w:rsidRPr="00D55C8D" w:rsidRDefault="00CD58AC"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下旬</w:t>
            </w:r>
          </w:p>
        </w:tc>
        <w:tc>
          <w:tcPr>
            <w:tcW w:w="7338" w:type="dxa"/>
          </w:tcPr>
          <w:p w:rsidR="00CD58AC" w:rsidRPr="00D55C8D" w:rsidRDefault="00CD58AC"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bCs/>
                <w:kern w:val="0"/>
                <w:sz w:val="24"/>
                <w:szCs w:val="24"/>
              </w:rPr>
              <w:t>学校创新创业教育工作大会精神</w:t>
            </w:r>
          </w:p>
        </w:tc>
      </w:tr>
      <w:tr w:rsidR="00CD58AC" w:rsidRPr="00E41584" w:rsidTr="00181297">
        <w:tc>
          <w:tcPr>
            <w:tcW w:w="959" w:type="dxa"/>
          </w:tcPr>
          <w:p w:rsidR="00CD58AC" w:rsidRPr="001C459C" w:rsidRDefault="00CD58AC"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六月</w:t>
            </w:r>
          </w:p>
        </w:tc>
        <w:tc>
          <w:tcPr>
            <w:tcW w:w="973" w:type="dxa"/>
          </w:tcPr>
          <w:p w:rsidR="00CD58AC" w:rsidRPr="00D55C8D" w:rsidRDefault="00CD58AC"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kern w:val="0"/>
                <w:sz w:val="24"/>
                <w:szCs w:val="24"/>
              </w:rPr>
              <w:t>上旬</w:t>
            </w:r>
          </w:p>
        </w:tc>
        <w:tc>
          <w:tcPr>
            <w:tcW w:w="7338" w:type="dxa"/>
          </w:tcPr>
          <w:p w:rsidR="00CD58AC" w:rsidRPr="00D55C8D" w:rsidRDefault="00CD58AC" w:rsidP="001C459C">
            <w:pPr>
              <w:adjustRightInd w:val="0"/>
              <w:snapToGrid w:val="0"/>
              <w:spacing w:line="420" w:lineRule="exact"/>
              <w:rPr>
                <w:rFonts w:asciiTheme="minorEastAsia" w:hAnsiTheme="minorEastAsia" w:cs="Arial"/>
                <w:kern w:val="0"/>
                <w:sz w:val="24"/>
                <w:szCs w:val="24"/>
              </w:rPr>
            </w:pPr>
            <w:r w:rsidRPr="00D55C8D">
              <w:rPr>
                <w:rFonts w:asciiTheme="minorEastAsia" w:hAnsiTheme="minorEastAsia" w:cs="Arial" w:hint="eastAsia"/>
                <w:bCs/>
                <w:kern w:val="0"/>
                <w:sz w:val="24"/>
                <w:szCs w:val="24"/>
              </w:rPr>
              <w:t>中央、教育部党组、湖北省委及学校党委意识形态工作有关部署要求</w:t>
            </w:r>
          </w:p>
        </w:tc>
      </w:tr>
      <w:tr w:rsidR="00CD58AC" w:rsidRPr="00E41584" w:rsidTr="00181297">
        <w:tc>
          <w:tcPr>
            <w:tcW w:w="959" w:type="dxa"/>
          </w:tcPr>
          <w:p w:rsidR="00CD58AC" w:rsidRPr="001C459C" w:rsidRDefault="00CD58AC" w:rsidP="001C459C">
            <w:pPr>
              <w:adjustRightInd w:val="0"/>
              <w:snapToGrid w:val="0"/>
              <w:spacing w:line="420" w:lineRule="exact"/>
              <w:rPr>
                <w:rFonts w:asciiTheme="minorEastAsia" w:hAnsiTheme="minorEastAsia" w:cs="Arial"/>
                <w:b/>
                <w:kern w:val="0"/>
                <w:sz w:val="24"/>
                <w:szCs w:val="24"/>
              </w:rPr>
            </w:pPr>
          </w:p>
        </w:tc>
        <w:tc>
          <w:tcPr>
            <w:tcW w:w="973" w:type="dxa"/>
          </w:tcPr>
          <w:p w:rsidR="00CD58AC" w:rsidRPr="00A53047" w:rsidRDefault="00CD58A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下旬</w:t>
            </w:r>
          </w:p>
        </w:tc>
        <w:tc>
          <w:tcPr>
            <w:tcW w:w="7338" w:type="dxa"/>
          </w:tcPr>
          <w:p w:rsidR="00CD58AC" w:rsidRPr="001C459C" w:rsidRDefault="00CD58AC" w:rsidP="001C459C">
            <w:pPr>
              <w:adjustRightInd w:val="0"/>
              <w:snapToGrid w:val="0"/>
              <w:spacing w:line="420" w:lineRule="exact"/>
              <w:rPr>
                <w:rFonts w:asciiTheme="minorEastAsia" w:hAnsiTheme="minorEastAsia" w:cs="Arial"/>
                <w:bCs/>
                <w:kern w:val="0"/>
                <w:sz w:val="24"/>
                <w:szCs w:val="24"/>
              </w:rPr>
            </w:pPr>
            <w:r w:rsidRPr="00A53047">
              <w:rPr>
                <w:rFonts w:asciiTheme="minorEastAsia" w:hAnsiTheme="minorEastAsia" w:cs="Arial" w:hint="eastAsia"/>
                <w:bCs/>
                <w:kern w:val="0"/>
                <w:sz w:val="24"/>
                <w:szCs w:val="24"/>
              </w:rPr>
              <w:t>国家、湖北省推进“一流大学、一流学科”建设的战略部署</w:t>
            </w:r>
          </w:p>
        </w:tc>
      </w:tr>
      <w:tr w:rsidR="00CD58AC" w:rsidRPr="00E41584" w:rsidTr="00181297">
        <w:tc>
          <w:tcPr>
            <w:tcW w:w="959" w:type="dxa"/>
          </w:tcPr>
          <w:p w:rsidR="00CD58AC" w:rsidRPr="001C459C" w:rsidRDefault="00CD58AC"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九月</w:t>
            </w:r>
          </w:p>
        </w:tc>
        <w:tc>
          <w:tcPr>
            <w:tcW w:w="973" w:type="dxa"/>
          </w:tcPr>
          <w:p w:rsidR="00CD58AC" w:rsidRPr="00A53047" w:rsidRDefault="00CD58A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上旬</w:t>
            </w:r>
          </w:p>
        </w:tc>
        <w:tc>
          <w:tcPr>
            <w:tcW w:w="7338" w:type="dxa"/>
          </w:tcPr>
          <w:p w:rsidR="00CD58AC" w:rsidRPr="001C459C" w:rsidRDefault="0028189C" w:rsidP="001C459C">
            <w:pPr>
              <w:widowControl/>
              <w:shd w:val="clear" w:color="auto" w:fill="FFFFFF"/>
              <w:adjustRightInd w:val="0"/>
              <w:snapToGrid w:val="0"/>
              <w:spacing w:line="420" w:lineRule="exact"/>
              <w:jc w:val="left"/>
              <w:rPr>
                <w:rFonts w:asciiTheme="minorEastAsia" w:hAnsiTheme="minorEastAsia" w:cs="Arial"/>
                <w:bCs/>
                <w:kern w:val="0"/>
                <w:sz w:val="24"/>
                <w:szCs w:val="24"/>
              </w:rPr>
            </w:pPr>
            <w:r w:rsidRPr="00A53047">
              <w:rPr>
                <w:rFonts w:asciiTheme="minorEastAsia" w:hAnsiTheme="minorEastAsia" w:cs="Arial" w:hint="eastAsia"/>
                <w:bCs/>
                <w:kern w:val="0"/>
                <w:sz w:val="24"/>
                <w:szCs w:val="24"/>
              </w:rPr>
              <w:t>师德师风</w:t>
            </w:r>
          </w:p>
        </w:tc>
      </w:tr>
      <w:tr w:rsidR="00CD58AC" w:rsidRPr="00E41584" w:rsidTr="00181297">
        <w:tc>
          <w:tcPr>
            <w:tcW w:w="959" w:type="dxa"/>
          </w:tcPr>
          <w:p w:rsidR="00CD58AC" w:rsidRPr="001C459C" w:rsidRDefault="00CD58AC" w:rsidP="001C459C">
            <w:pPr>
              <w:adjustRightInd w:val="0"/>
              <w:snapToGrid w:val="0"/>
              <w:spacing w:line="420" w:lineRule="exact"/>
              <w:rPr>
                <w:rFonts w:asciiTheme="minorEastAsia" w:hAnsiTheme="minorEastAsia" w:cs="Arial"/>
                <w:b/>
                <w:kern w:val="0"/>
                <w:sz w:val="24"/>
                <w:szCs w:val="24"/>
              </w:rPr>
            </w:pPr>
          </w:p>
        </w:tc>
        <w:tc>
          <w:tcPr>
            <w:tcW w:w="973" w:type="dxa"/>
          </w:tcPr>
          <w:p w:rsidR="00CD58AC" w:rsidRPr="00A53047" w:rsidRDefault="00CD58A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下旬</w:t>
            </w:r>
          </w:p>
        </w:tc>
        <w:tc>
          <w:tcPr>
            <w:tcW w:w="7338" w:type="dxa"/>
          </w:tcPr>
          <w:p w:rsidR="00CD58AC" w:rsidRPr="00A53047" w:rsidRDefault="0028189C" w:rsidP="001C459C">
            <w:pPr>
              <w:widowControl/>
              <w:shd w:val="clear" w:color="auto" w:fill="FFFFFF"/>
              <w:adjustRightInd w:val="0"/>
              <w:snapToGrid w:val="0"/>
              <w:spacing w:line="420" w:lineRule="exact"/>
              <w:jc w:val="left"/>
              <w:rPr>
                <w:rFonts w:asciiTheme="minorEastAsia" w:hAnsiTheme="minorEastAsia" w:cs="Arial"/>
                <w:bCs/>
                <w:kern w:val="0"/>
                <w:sz w:val="24"/>
                <w:szCs w:val="24"/>
              </w:rPr>
            </w:pPr>
            <w:r w:rsidRPr="00A53047">
              <w:rPr>
                <w:rFonts w:asciiTheme="minorEastAsia" w:hAnsiTheme="minorEastAsia" w:cs="Arial" w:hint="eastAsia"/>
                <w:bCs/>
                <w:kern w:val="0"/>
                <w:sz w:val="24"/>
                <w:szCs w:val="24"/>
              </w:rPr>
              <w:t>社会主义核心价值观</w:t>
            </w:r>
          </w:p>
        </w:tc>
      </w:tr>
      <w:tr w:rsidR="0028189C" w:rsidRPr="00E41584" w:rsidTr="00181297">
        <w:tc>
          <w:tcPr>
            <w:tcW w:w="959" w:type="dxa"/>
          </w:tcPr>
          <w:p w:rsidR="0028189C" w:rsidRPr="001C459C" w:rsidRDefault="0028189C"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十月</w:t>
            </w:r>
          </w:p>
        </w:tc>
        <w:tc>
          <w:tcPr>
            <w:tcW w:w="973"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上旬</w:t>
            </w:r>
          </w:p>
        </w:tc>
        <w:tc>
          <w:tcPr>
            <w:tcW w:w="7338" w:type="dxa"/>
          </w:tcPr>
          <w:p w:rsidR="0028189C" w:rsidRPr="00A53047" w:rsidRDefault="0028189C" w:rsidP="001C459C">
            <w:pPr>
              <w:widowControl/>
              <w:shd w:val="clear" w:color="auto" w:fill="FFFFFF"/>
              <w:adjustRightInd w:val="0"/>
              <w:snapToGrid w:val="0"/>
              <w:spacing w:line="420" w:lineRule="exact"/>
              <w:jc w:val="left"/>
              <w:rPr>
                <w:rFonts w:asciiTheme="minorEastAsia" w:hAnsiTheme="minorEastAsia" w:cs="Arial"/>
                <w:bCs/>
                <w:kern w:val="0"/>
                <w:sz w:val="24"/>
                <w:szCs w:val="24"/>
              </w:rPr>
            </w:pPr>
            <w:r w:rsidRPr="00A53047">
              <w:rPr>
                <w:rFonts w:asciiTheme="minorEastAsia" w:hAnsiTheme="minorEastAsia" w:cs="Arial" w:hint="eastAsia"/>
                <w:bCs/>
                <w:kern w:val="0"/>
                <w:sz w:val="24"/>
                <w:szCs w:val="24"/>
              </w:rPr>
              <w:t>上级党委及纪检监察部门关于党风廉政建设重大决策部署</w:t>
            </w:r>
          </w:p>
        </w:tc>
      </w:tr>
      <w:tr w:rsidR="0028189C" w:rsidRPr="00E41584" w:rsidTr="00181297">
        <w:tc>
          <w:tcPr>
            <w:tcW w:w="959" w:type="dxa"/>
          </w:tcPr>
          <w:p w:rsidR="0028189C" w:rsidRPr="001C459C" w:rsidRDefault="0028189C" w:rsidP="001C459C">
            <w:pPr>
              <w:adjustRightInd w:val="0"/>
              <w:snapToGrid w:val="0"/>
              <w:spacing w:line="420" w:lineRule="exact"/>
              <w:rPr>
                <w:rFonts w:asciiTheme="minorEastAsia" w:hAnsiTheme="minorEastAsia" w:cs="Arial"/>
                <w:b/>
                <w:kern w:val="0"/>
                <w:sz w:val="24"/>
                <w:szCs w:val="24"/>
              </w:rPr>
            </w:pPr>
          </w:p>
        </w:tc>
        <w:tc>
          <w:tcPr>
            <w:tcW w:w="973"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下旬</w:t>
            </w:r>
          </w:p>
        </w:tc>
        <w:tc>
          <w:tcPr>
            <w:tcW w:w="7338"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bCs/>
                <w:kern w:val="0"/>
                <w:sz w:val="24"/>
                <w:szCs w:val="24"/>
              </w:rPr>
              <w:t>《宪法》、教育相关法律法规</w:t>
            </w:r>
          </w:p>
        </w:tc>
      </w:tr>
      <w:tr w:rsidR="0028189C" w:rsidRPr="00E41584" w:rsidTr="00181297">
        <w:tc>
          <w:tcPr>
            <w:tcW w:w="959" w:type="dxa"/>
          </w:tcPr>
          <w:p w:rsidR="0028189C" w:rsidRPr="001C459C" w:rsidRDefault="0028189C"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十一月</w:t>
            </w:r>
          </w:p>
        </w:tc>
        <w:tc>
          <w:tcPr>
            <w:tcW w:w="973"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上旬</w:t>
            </w:r>
          </w:p>
        </w:tc>
        <w:tc>
          <w:tcPr>
            <w:tcW w:w="7338"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bCs/>
                <w:kern w:val="0"/>
                <w:sz w:val="24"/>
                <w:szCs w:val="24"/>
              </w:rPr>
              <w:t>保密知识</w:t>
            </w:r>
          </w:p>
        </w:tc>
      </w:tr>
      <w:tr w:rsidR="0028189C" w:rsidRPr="00E41584" w:rsidTr="00181297">
        <w:tc>
          <w:tcPr>
            <w:tcW w:w="959" w:type="dxa"/>
          </w:tcPr>
          <w:p w:rsidR="0028189C" w:rsidRPr="001C459C" w:rsidRDefault="0028189C" w:rsidP="001C459C">
            <w:pPr>
              <w:adjustRightInd w:val="0"/>
              <w:snapToGrid w:val="0"/>
              <w:spacing w:line="420" w:lineRule="exact"/>
              <w:rPr>
                <w:rFonts w:asciiTheme="minorEastAsia" w:hAnsiTheme="minorEastAsia" w:cs="Arial"/>
                <w:b/>
                <w:kern w:val="0"/>
                <w:sz w:val="24"/>
                <w:szCs w:val="24"/>
              </w:rPr>
            </w:pPr>
          </w:p>
        </w:tc>
        <w:tc>
          <w:tcPr>
            <w:tcW w:w="973"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下旬</w:t>
            </w:r>
          </w:p>
        </w:tc>
        <w:tc>
          <w:tcPr>
            <w:tcW w:w="7338"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bCs/>
                <w:kern w:val="0"/>
                <w:sz w:val="24"/>
                <w:szCs w:val="24"/>
              </w:rPr>
              <w:t>中华优秀传统文化和革命文化、社会主义先进文化</w:t>
            </w:r>
          </w:p>
        </w:tc>
      </w:tr>
      <w:tr w:rsidR="0028189C" w:rsidRPr="00E41584" w:rsidTr="00181297">
        <w:tc>
          <w:tcPr>
            <w:tcW w:w="959" w:type="dxa"/>
          </w:tcPr>
          <w:p w:rsidR="0028189C" w:rsidRPr="001C459C" w:rsidRDefault="0028189C" w:rsidP="001C459C">
            <w:pPr>
              <w:adjustRightInd w:val="0"/>
              <w:snapToGrid w:val="0"/>
              <w:spacing w:line="420" w:lineRule="exact"/>
              <w:rPr>
                <w:rFonts w:asciiTheme="minorEastAsia" w:hAnsiTheme="minorEastAsia" w:cs="Arial"/>
                <w:b/>
                <w:kern w:val="0"/>
                <w:sz w:val="24"/>
                <w:szCs w:val="24"/>
              </w:rPr>
            </w:pPr>
            <w:r w:rsidRPr="001C459C">
              <w:rPr>
                <w:rFonts w:asciiTheme="minorEastAsia" w:hAnsiTheme="minorEastAsia" w:cs="Arial" w:hint="eastAsia"/>
                <w:b/>
                <w:kern w:val="0"/>
                <w:sz w:val="24"/>
                <w:szCs w:val="24"/>
              </w:rPr>
              <w:t>十二月</w:t>
            </w:r>
          </w:p>
        </w:tc>
        <w:tc>
          <w:tcPr>
            <w:tcW w:w="973"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上旬</w:t>
            </w:r>
          </w:p>
        </w:tc>
        <w:tc>
          <w:tcPr>
            <w:tcW w:w="7338"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bCs/>
                <w:kern w:val="0"/>
                <w:sz w:val="24"/>
                <w:szCs w:val="24"/>
              </w:rPr>
              <w:t>中国共产党第十九次全国代表大会精神</w:t>
            </w:r>
          </w:p>
        </w:tc>
      </w:tr>
      <w:tr w:rsidR="0028189C" w:rsidRPr="00E41584" w:rsidTr="00181297">
        <w:tc>
          <w:tcPr>
            <w:tcW w:w="959"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p>
        </w:tc>
        <w:tc>
          <w:tcPr>
            <w:tcW w:w="973" w:type="dxa"/>
          </w:tcPr>
          <w:p w:rsidR="0028189C" w:rsidRPr="00A53047" w:rsidRDefault="0028189C"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kern w:val="0"/>
                <w:sz w:val="24"/>
                <w:szCs w:val="24"/>
              </w:rPr>
              <w:t>下旬</w:t>
            </w:r>
          </w:p>
        </w:tc>
        <w:tc>
          <w:tcPr>
            <w:tcW w:w="7338" w:type="dxa"/>
          </w:tcPr>
          <w:p w:rsidR="0028189C" w:rsidRPr="00A53047" w:rsidRDefault="00A53047" w:rsidP="001C459C">
            <w:pPr>
              <w:adjustRightInd w:val="0"/>
              <w:snapToGrid w:val="0"/>
              <w:spacing w:line="420" w:lineRule="exact"/>
              <w:rPr>
                <w:rFonts w:asciiTheme="minorEastAsia" w:hAnsiTheme="minorEastAsia" w:cs="Arial"/>
                <w:kern w:val="0"/>
                <w:sz w:val="24"/>
                <w:szCs w:val="24"/>
              </w:rPr>
            </w:pPr>
            <w:r w:rsidRPr="00A53047">
              <w:rPr>
                <w:rFonts w:asciiTheme="minorEastAsia" w:hAnsiTheme="minorEastAsia" w:cs="Arial" w:hint="eastAsia"/>
                <w:bCs/>
                <w:kern w:val="0"/>
                <w:sz w:val="24"/>
                <w:szCs w:val="24"/>
              </w:rPr>
              <w:t>中国共产党第十九次全国代表大会精神</w:t>
            </w:r>
          </w:p>
        </w:tc>
      </w:tr>
    </w:tbl>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时间阶段：三月上旬</w:t>
      </w:r>
    </w:p>
    <w:p w:rsidR="0033419F" w:rsidRPr="00E41584"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内容重点：学校2017年党政工作要点和刘伟书记、张清杰校长在工作布置会上的讲话精神</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通过认真学习学校2017年党政工作要点，刘伟书记、张清杰校长在2017年工作布置会上的讲话精神，深入了解学校今年提出的各项重点工作、改革举措、预期目标，让教职工明确自身承担的职责使命和工作任务，统一思想，凝聚力量，开拓创新，努力推动学校各项事业取得新进展。</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lastRenderedPageBreak/>
        <w:t>参考资料：</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（1）《武汉理工大学2017年党政工作要点》</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（2）刘伟书记在2017年学校工作布置会上的讲话</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（3）张清杰校长在2017年学校工作布置会上的讲话</w:t>
      </w:r>
    </w:p>
    <w:p w:rsidR="0033419F" w:rsidRPr="00E41584"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highlight w:val="yellow"/>
        </w:rPr>
        <w:t>时间阶段：三月下旬</w:t>
      </w:r>
    </w:p>
    <w:p w:rsidR="0033419F" w:rsidRPr="00E41584"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w:t>
      </w:r>
      <w:r w:rsidRPr="00E41584">
        <w:rPr>
          <w:rFonts w:asciiTheme="minorEastAsia" w:hAnsiTheme="minorEastAsia" w:cs="Arial" w:hint="eastAsia"/>
          <w:b/>
          <w:kern w:val="0"/>
          <w:sz w:val="24"/>
          <w:szCs w:val="24"/>
        </w:rPr>
        <w:t>全国高校思想政治工作会议、学校辅导员班主任大会精神</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以习近平总书记在全国高校思想政治工作会议上的重要讲话精神为根本遵循，结合今年初召开的学校辅导员班主任大会，深刻领会加强和改进高校思想政治教育工作的重大意义、重点任务。通过学习，进一步增强广大教职工落实立德树人根本任务的自觉性，坚持教书和育人相统一，坚持言传和身教相统一，坚持潜心问道和关注社会相统一，坚持学术自由和学术规范相统一，以德立身、以德立学、以德施教。</w:t>
      </w:r>
    </w:p>
    <w:p w:rsidR="0033419F" w:rsidRPr="00E41584"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（1）习近平总书记在全国高校思想政治工作会议上的重要讲话</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（2）中共中央、国务院《关于加强和改进新形势下高校思想政治工作的意见》</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（3）中宣部、中组部、教育部负责人就《关于加强和改进新形势下高校思想政治工作的意见》答记者问</w:t>
      </w:r>
    </w:p>
    <w:p w:rsidR="005460DE" w:rsidRPr="00E41584" w:rsidRDefault="005460DE"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时间阶段：4月上旬</w:t>
      </w:r>
    </w:p>
    <w:p w:rsidR="00CD58AC" w:rsidRPr="00E41584" w:rsidRDefault="00CD58AC"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w:t>
      </w:r>
      <w:r w:rsidRPr="00E41584">
        <w:rPr>
          <w:rFonts w:asciiTheme="minorEastAsia" w:hAnsiTheme="minorEastAsia" w:cs="Arial" w:hint="eastAsia"/>
          <w:b/>
          <w:kern w:val="0"/>
          <w:sz w:val="24"/>
          <w:szCs w:val="24"/>
        </w:rPr>
        <w:t>全国高校思想政治工作会议、学校辅导员班主任大会精神</w:t>
      </w:r>
    </w:p>
    <w:p w:rsidR="00CD58AC" w:rsidRPr="00E41584" w:rsidRDefault="00CD58A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以习近平总书记在全国高校思想政治工作会议上的重要讲话精神为根本遵循，结合今年初召开的学校辅导员班主任大会，深刻领会加强和改进高校思想政治教育工作的重大意义、重点任务。通过学习，进一步增强广大教职工落实立德树人根本任务的自觉性，坚持教书和育人相统一，坚持言传和身教相统一，坚持潜心问道和关注社会相统一，坚持学术自由和学术规范相统一，以德立身、以德立学、以德施教。</w:t>
      </w:r>
    </w:p>
    <w:p w:rsidR="00CD58AC" w:rsidRPr="00E41584" w:rsidRDefault="00CD58AC"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CD58AC" w:rsidRPr="00E41584" w:rsidRDefault="00CD58A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w:t>
      </w:r>
      <w:r>
        <w:rPr>
          <w:rFonts w:asciiTheme="minorEastAsia" w:hAnsiTheme="minorEastAsia" w:cs="Arial" w:hint="eastAsia"/>
          <w:kern w:val="0"/>
          <w:sz w:val="24"/>
          <w:szCs w:val="24"/>
        </w:rPr>
        <w:t>1</w:t>
      </w:r>
      <w:r w:rsidRPr="00E41584">
        <w:rPr>
          <w:rFonts w:asciiTheme="minorEastAsia" w:hAnsiTheme="minorEastAsia" w:cs="Arial" w:hint="eastAsia"/>
          <w:kern w:val="0"/>
          <w:sz w:val="24"/>
          <w:szCs w:val="24"/>
        </w:rPr>
        <w:t>）教育部党组书记、部长陈宝生《培养什么样的人办什么样的大学》（光明日报2016.12.29），《全面系统谋划高校思想政治工作 切实把贯彻落实全国高校思想政治工作会议精神引向深入》（中国教育2017.1.13），《高校必须坚持正确政治方向》（求是2017.2.6）</w:t>
      </w:r>
    </w:p>
    <w:p w:rsidR="00CD58AC" w:rsidRPr="00E41584" w:rsidRDefault="00CD58A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w:t>
      </w:r>
      <w:r>
        <w:rPr>
          <w:rFonts w:asciiTheme="minorEastAsia" w:hAnsiTheme="minorEastAsia" w:cs="Arial" w:hint="eastAsia"/>
          <w:kern w:val="0"/>
          <w:sz w:val="24"/>
          <w:szCs w:val="24"/>
        </w:rPr>
        <w:t>2</w:t>
      </w:r>
      <w:r w:rsidRPr="00E41584">
        <w:rPr>
          <w:rFonts w:asciiTheme="minorEastAsia" w:hAnsiTheme="minorEastAsia" w:cs="Arial" w:hint="eastAsia"/>
          <w:kern w:val="0"/>
          <w:sz w:val="24"/>
          <w:szCs w:val="24"/>
        </w:rPr>
        <w:t>）《新华社》、《人民日报》、《光明日报》、《中国教育报》等媒体的相关系列评论</w:t>
      </w:r>
    </w:p>
    <w:p w:rsidR="00CD58AC" w:rsidRPr="00E41584" w:rsidRDefault="00CD58A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lastRenderedPageBreak/>
        <w:t>（</w:t>
      </w:r>
      <w:r>
        <w:rPr>
          <w:rFonts w:asciiTheme="minorEastAsia" w:hAnsiTheme="minorEastAsia" w:cs="Arial" w:hint="eastAsia"/>
          <w:kern w:val="0"/>
          <w:sz w:val="24"/>
          <w:szCs w:val="24"/>
        </w:rPr>
        <w:t>3</w:t>
      </w:r>
      <w:r w:rsidRPr="00E41584">
        <w:rPr>
          <w:rFonts w:asciiTheme="minorEastAsia" w:hAnsiTheme="minorEastAsia" w:cs="Arial" w:hint="eastAsia"/>
          <w:kern w:val="0"/>
          <w:sz w:val="24"/>
          <w:szCs w:val="24"/>
        </w:rPr>
        <w:t>）刘伟书记、张清杰校长在学校辅导员班主任工作大会上的讲话，以及赵经副书记在会上作的工作报告</w:t>
      </w:r>
    </w:p>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时间阶段：4月</w:t>
      </w:r>
      <w:r w:rsidR="005460DE">
        <w:rPr>
          <w:rFonts w:asciiTheme="minorEastAsia" w:hAnsiTheme="minorEastAsia" w:cs="Arial" w:hint="eastAsia"/>
          <w:b/>
          <w:bCs/>
          <w:kern w:val="0"/>
          <w:sz w:val="24"/>
          <w:szCs w:val="24"/>
          <w:highlight w:val="yellow"/>
        </w:rPr>
        <w:t>下</w:t>
      </w:r>
      <w:r w:rsidRPr="00E41584">
        <w:rPr>
          <w:rFonts w:asciiTheme="minorEastAsia" w:hAnsiTheme="minorEastAsia" w:cs="Arial" w:hint="eastAsia"/>
          <w:b/>
          <w:bCs/>
          <w:kern w:val="0"/>
          <w:sz w:val="24"/>
          <w:szCs w:val="24"/>
          <w:highlight w:val="yellow"/>
        </w:rPr>
        <w:t>旬</w:t>
      </w:r>
    </w:p>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rPr>
        <w:t>内容重点：</w:t>
      </w:r>
      <w:r w:rsidRPr="00E41584">
        <w:rPr>
          <w:rFonts w:asciiTheme="minorEastAsia" w:hAnsiTheme="minorEastAsia" w:cs="Arial" w:hint="eastAsia"/>
          <w:bCs/>
          <w:kern w:val="0"/>
          <w:sz w:val="24"/>
          <w:szCs w:val="24"/>
        </w:rPr>
        <w:t xml:space="preserve"> </w:t>
      </w:r>
      <w:r w:rsidRPr="00E41584">
        <w:rPr>
          <w:rFonts w:asciiTheme="minorEastAsia" w:hAnsiTheme="minorEastAsia" w:cs="Arial" w:hint="eastAsia"/>
          <w:b/>
          <w:bCs/>
          <w:kern w:val="0"/>
          <w:sz w:val="24"/>
          <w:szCs w:val="24"/>
        </w:rPr>
        <w:t>2017年全国“两会”精神</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认真学习全国“两会”精神，深刻认识全国“两会”关于工作成就的总结及对今年工作的部署，深刻领会政府工作报告中对2017年工作的指导原则、目标任务、工作思路、主要部署和重要举措，并结合教育部2017年工作要点，准确把握关于高等教育发展的新要求和新任务，自觉把思想和行动统一到中央、教育部党组对今年工作的决策部署和工作要求上来，以自身实际行动推进学校“十三五”发展规划的落实。</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（1）李克强总理在在第十二届全国人大五次会议上所作的政府工作报告</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（2）习近平总书记及中央领导同志与人大代表、政协委员讨论时的重要讲话</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（3）全国“两会”新闻中心举办的记者招待会，尤其是教育部部长陈宝生就“教育改革发展”答记者问。</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（4）教育部2017年工作要点</w:t>
      </w:r>
    </w:p>
    <w:p w:rsidR="0033419F" w:rsidRPr="00E41584" w:rsidRDefault="0033419F" w:rsidP="00D02BC0">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（5）《新华社》、《人民日报》、《光明日报》、《中国教育报》等主流媒体的相关报道</w:t>
      </w:r>
    </w:p>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w:t>
      </w:r>
      <w:r w:rsidR="005460DE">
        <w:rPr>
          <w:rFonts w:asciiTheme="minorEastAsia" w:hAnsiTheme="minorEastAsia" w:cs="Arial" w:hint="eastAsia"/>
          <w:b/>
          <w:bCs/>
          <w:kern w:val="0"/>
          <w:sz w:val="24"/>
          <w:szCs w:val="24"/>
          <w:highlight w:val="yellow"/>
        </w:rPr>
        <w:t>5月上</w:t>
      </w:r>
      <w:r w:rsidRPr="00E41584">
        <w:rPr>
          <w:rFonts w:asciiTheme="minorEastAsia" w:hAnsiTheme="minorEastAsia" w:cs="Arial" w:hint="eastAsia"/>
          <w:b/>
          <w:bCs/>
          <w:kern w:val="0"/>
          <w:sz w:val="24"/>
          <w:szCs w:val="24"/>
          <w:highlight w:val="yellow"/>
        </w:rPr>
        <w:t>旬</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内容重点：习近平总书记系列重要讲话精神和治国</w:t>
      </w:r>
      <w:proofErr w:type="gramStart"/>
      <w:r w:rsidRPr="00E41584">
        <w:rPr>
          <w:rFonts w:asciiTheme="minorEastAsia" w:hAnsiTheme="minorEastAsia" w:cs="Arial" w:hint="eastAsia"/>
          <w:b/>
          <w:bCs/>
          <w:kern w:val="0"/>
          <w:sz w:val="24"/>
          <w:szCs w:val="24"/>
        </w:rPr>
        <w:t>理政新理念</w:t>
      </w:r>
      <w:proofErr w:type="gramEnd"/>
      <w:r w:rsidRPr="00E41584">
        <w:rPr>
          <w:rFonts w:asciiTheme="minorEastAsia" w:hAnsiTheme="minorEastAsia" w:cs="Arial" w:hint="eastAsia"/>
          <w:b/>
          <w:bCs/>
          <w:kern w:val="0"/>
          <w:sz w:val="24"/>
          <w:szCs w:val="24"/>
        </w:rPr>
        <w:t>新思想新战略</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深入学习领会习近平总书记系列重要讲话的基本精神、基本内容、基本要求，学</w:t>
      </w:r>
      <w:proofErr w:type="gramStart"/>
      <w:r w:rsidRPr="00E41584">
        <w:rPr>
          <w:rFonts w:asciiTheme="minorEastAsia" w:hAnsiTheme="minorEastAsia" w:cs="Arial" w:hint="eastAsia"/>
          <w:kern w:val="0"/>
          <w:sz w:val="24"/>
          <w:szCs w:val="24"/>
        </w:rPr>
        <w:t>习习近</w:t>
      </w:r>
      <w:proofErr w:type="gramEnd"/>
      <w:r w:rsidRPr="00E41584">
        <w:rPr>
          <w:rFonts w:asciiTheme="minorEastAsia" w:hAnsiTheme="minorEastAsia" w:cs="Arial" w:hint="eastAsia"/>
          <w:kern w:val="0"/>
          <w:sz w:val="24"/>
          <w:szCs w:val="24"/>
        </w:rPr>
        <w:t>平总书记关于教育工作的重要论述，进一步增强“四个意识”特别是核心意识、看齐意识。深刻认识党中央治国</w:t>
      </w:r>
      <w:proofErr w:type="gramStart"/>
      <w:r w:rsidRPr="00E41584">
        <w:rPr>
          <w:rFonts w:asciiTheme="minorEastAsia" w:hAnsiTheme="minorEastAsia" w:cs="Arial" w:hint="eastAsia"/>
          <w:kern w:val="0"/>
          <w:sz w:val="24"/>
          <w:szCs w:val="24"/>
        </w:rPr>
        <w:t>理政新理念</w:t>
      </w:r>
      <w:proofErr w:type="gramEnd"/>
      <w:r w:rsidRPr="00E41584">
        <w:rPr>
          <w:rFonts w:asciiTheme="minorEastAsia" w:hAnsiTheme="minorEastAsia" w:cs="Arial" w:hint="eastAsia"/>
          <w:kern w:val="0"/>
          <w:sz w:val="24"/>
          <w:szCs w:val="24"/>
        </w:rPr>
        <w:t>新思想新战略的历史地位和重大意义，深入学习其科学内涵、主要观点和精神实质，不断增强贯彻落实的自觉性和坚定性。坚持不懈学习马克思主义科学理论，努力掌握马克思主义立场、观点、方法，学以致用。</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（1）习近平总书记系列讲话读本</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（2）《习近平谈治国理政》</w:t>
      </w:r>
    </w:p>
    <w:p w:rsidR="0033419F" w:rsidRPr="005460DE"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（3）马克思主义科学理论</w:t>
      </w:r>
    </w:p>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时间阶段：5月</w:t>
      </w:r>
      <w:r w:rsidR="005460DE">
        <w:rPr>
          <w:rFonts w:asciiTheme="minorEastAsia" w:hAnsiTheme="minorEastAsia" w:cs="Arial" w:hint="eastAsia"/>
          <w:b/>
          <w:bCs/>
          <w:kern w:val="0"/>
          <w:sz w:val="24"/>
          <w:szCs w:val="24"/>
          <w:highlight w:val="yellow"/>
        </w:rPr>
        <w:t>下</w:t>
      </w:r>
      <w:r w:rsidRPr="00E41584">
        <w:rPr>
          <w:rFonts w:asciiTheme="minorEastAsia" w:hAnsiTheme="minorEastAsia" w:cs="Arial" w:hint="eastAsia"/>
          <w:b/>
          <w:bCs/>
          <w:kern w:val="0"/>
          <w:sz w:val="24"/>
          <w:szCs w:val="24"/>
          <w:highlight w:val="yellow"/>
        </w:rPr>
        <w:t>旬</w:t>
      </w:r>
    </w:p>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rPr>
        <w:t>内容重点：学校创新创业教育工作大会精神</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宋体"/>
          <w:kern w:val="0"/>
          <w:sz w:val="24"/>
          <w:szCs w:val="24"/>
        </w:rPr>
      </w:pPr>
      <w:r w:rsidRPr="00E41584">
        <w:rPr>
          <w:rFonts w:asciiTheme="minorEastAsia" w:hAnsiTheme="minorEastAsia" w:cs="Arial" w:hint="eastAsia"/>
          <w:b/>
          <w:bCs/>
          <w:kern w:val="0"/>
          <w:sz w:val="24"/>
          <w:szCs w:val="24"/>
        </w:rPr>
        <w:lastRenderedPageBreak/>
        <w:t>学习目标：</w:t>
      </w:r>
      <w:r w:rsidRPr="00E41584">
        <w:rPr>
          <w:rFonts w:asciiTheme="minorEastAsia" w:hAnsiTheme="minorEastAsia" w:cs="宋体" w:hint="eastAsia"/>
          <w:kern w:val="0"/>
          <w:sz w:val="24"/>
          <w:szCs w:val="24"/>
        </w:rPr>
        <w:t>通过学习，深刻了解创新创业教育工作的重大意义、主要任务和重大举措，明晰我校创新创业教育工作取得的经验和存在的问题不足，提高认识，统一思想，明晰发展方向，增强全面贯彻卓越教育理念的自觉性，齐心协力深化教育教学改革，大力推进创新创业教育工作，不断提升人才培养质量和水平。</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（1）国家、湖北省出台的关于创新创业教育方面文件以及有关专家教授的评论解读</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（2）学校出台的创新创业教育相关政策制度文件</w:t>
      </w:r>
    </w:p>
    <w:p w:rsidR="0033419F" w:rsidRPr="005460DE" w:rsidRDefault="0033419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（3）刘伟书记、张清杰校长在创新创业教育工作大会上的讲话，康灿华副校长在</w:t>
      </w:r>
      <w:proofErr w:type="gramStart"/>
      <w:r w:rsidRPr="00E41584">
        <w:rPr>
          <w:rFonts w:asciiTheme="minorEastAsia" w:hAnsiTheme="minorEastAsia" w:cs="宋体" w:hint="eastAsia"/>
          <w:kern w:val="0"/>
          <w:sz w:val="24"/>
          <w:szCs w:val="24"/>
        </w:rPr>
        <w:t>其会上</w:t>
      </w:r>
      <w:proofErr w:type="gramEnd"/>
      <w:r w:rsidRPr="00E41584">
        <w:rPr>
          <w:rFonts w:asciiTheme="minorEastAsia" w:hAnsiTheme="minorEastAsia" w:cs="宋体" w:hint="eastAsia"/>
          <w:kern w:val="0"/>
          <w:sz w:val="24"/>
          <w:szCs w:val="24"/>
        </w:rPr>
        <w:t>作的工作报告</w:t>
      </w:r>
    </w:p>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w:t>
      </w:r>
      <w:r w:rsidR="005460DE">
        <w:rPr>
          <w:rFonts w:asciiTheme="minorEastAsia" w:hAnsiTheme="minorEastAsia" w:cs="Arial" w:hint="eastAsia"/>
          <w:b/>
          <w:bCs/>
          <w:kern w:val="0"/>
          <w:sz w:val="24"/>
          <w:szCs w:val="24"/>
          <w:highlight w:val="yellow"/>
        </w:rPr>
        <w:t>6月上</w:t>
      </w:r>
      <w:r w:rsidRPr="00E41584">
        <w:rPr>
          <w:rFonts w:asciiTheme="minorEastAsia" w:hAnsiTheme="minorEastAsia" w:cs="Arial" w:hint="eastAsia"/>
          <w:b/>
          <w:bCs/>
          <w:kern w:val="0"/>
          <w:sz w:val="24"/>
          <w:szCs w:val="24"/>
          <w:highlight w:val="yellow"/>
        </w:rPr>
        <w:t>旬</w:t>
      </w:r>
    </w:p>
    <w:p w:rsidR="0033419F" w:rsidRPr="00E41584"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内容重点：中央、教育部党组、湖北省委及学校党委意识形态工作有关部署要求</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重点了解当前意识形态领域需要注意的倾向性问题，严守政治纪律和政治规矩，严守课堂政治纪律，各门课程、全体教职工都要守好一段渠、种好责任田，与思想政治理论课同向同行，形成协同效应，做到守土有责、守土负责，确保意识形态领域安全。</w:t>
      </w:r>
    </w:p>
    <w:p w:rsidR="0033419F" w:rsidRPr="00E41584"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（1）中央、教育部党组、湖北省委及学校党委关于意识形态工作责任的相关文件</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（2）习近平总书记在全国宣传思想工作会议、党的新闻舆论工作座谈会上的重要讲话</w:t>
      </w:r>
    </w:p>
    <w:p w:rsidR="0033419F" w:rsidRPr="00D55C8D"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（3）全国、全省宣传部长会议精神</w:t>
      </w:r>
    </w:p>
    <w:p w:rsidR="0033419F" w:rsidRPr="00E41584" w:rsidRDefault="0033419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时间阶段：6月</w:t>
      </w:r>
      <w:r w:rsidR="005460DE">
        <w:rPr>
          <w:rFonts w:asciiTheme="minorEastAsia" w:hAnsiTheme="minorEastAsia" w:cs="Arial" w:hint="eastAsia"/>
          <w:b/>
          <w:bCs/>
          <w:kern w:val="0"/>
          <w:sz w:val="24"/>
          <w:szCs w:val="24"/>
          <w:highlight w:val="yellow"/>
        </w:rPr>
        <w:t>下</w:t>
      </w:r>
      <w:r w:rsidRPr="00E41584">
        <w:rPr>
          <w:rFonts w:asciiTheme="minorEastAsia" w:hAnsiTheme="minorEastAsia" w:cs="Arial" w:hint="eastAsia"/>
          <w:b/>
          <w:bCs/>
          <w:kern w:val="0"/>
          <w:sz w:val="24"/>
          <w:szCs w:val="24"/>
          <w:highlight w:val="yellow"/>
        </w:rPr>
        <w:t>旬</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内容重点：国家、湖北省推进“一流大学、一流学科”建设的战略部署</w:t>
      </w:r>
    </w:p>
    <w:p w:rsidR="0033419F" w:rsidRPr="00E41584" w:rsidRDefault="0033419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深入学习了解国内外高等教育发展状况，深刻理解国家关于“双一流”建设的总体要求、主要任务、支持举措、组织实施及实施办法，深刻理解其</w:t>
      </w:r>
      <w:r w:rsidRPr="00E41584">
        <w:rPr>
          <w:rFonts w:asciiTheme="minorEastAsia" w:hAnsiTheme="minorEastAsia" w:cs="Arial"/>
          <w:kern w:val="0"/>
          <w:sz w:val="24"/>
          <w:szCs w:val="24"/>
        </w:rPr>
        <w:t>“</w:t>
      </w:r>
      <w:r w:rsidRPr="00E41584">
        <w:rPr>
          <w:rFonts w:asciiTheme="minorEastAsia" w:hAnsiTheme="minorEastAsia" w:cs="Arial" w:hint="eastAsia"/>
          <w:kern w:val="0"/>
          <w:sz w:val="24"/>
          <w:szCs w:val="24"/>
        </w:rPr>
        <w:t>中国特色、世界一流</w:t>
      </w:r>
      <w:r w:rsidRPr="00E41584">
        <w:rPr>
          <w:rFonts w:asciiTheme="minorEastAsia" w:hAnsiTheme="minorEastAsia" w:cs="Arial"/>
          <w:kern w:val="0"/>
          <w:sz w:val="24"/>
          <w:szCs w:val="24"/>
        </w:rPr>
        <w:t>”</w:t>
      </w:r>
      <w:r w:rsidRPr="00E41584">
        <w:rPr>
          <w:rFonts w:asciiTheme="minorEastAsia" w:hAnsiTheme="minorEastAsia" w:cs="Arial" w:hint="eastAsia"/>
          <w:kern w:val="0"/>
          <w:sz w:val="24"/>
          <w:szCs w:val="24"/>
        </w:rPr>
        <w:t>的核心要求，</w:t>
      </w:r>
      <w:r w:rsidRPr="00E41584">
        <w:rPr>
          <w:rFonts w:asciiTheme="minorEastAsia" w:hAnsiTheme="minorEastAsia" w:cs="Arial"/>
          <w:kern w:val="0"/>
          <w:sz w:val="24"/>
          <w:szCs w:val="24"/>
        </w:rPr>
        <w:t>“</w:t>
      </w:r>
      <w:r w:rsidRPr="00E41584">
        <w:rPr>
          <w:rFonts w:asciiTheme="minorEastAsia" w:hAnsiTheme="minorEastAsia" w:cs="Arial" w:hint="eastAsia"/>
          <w:kern w:val="0"/>
          <w:sz w:val="24"/>
          <w:szCs w:val="24"/>
        </w:rPr>
        <w:t>以一流为目标、以学科为基础、以绩效为杠杆、以改革为动力</w:t>
      </w:r>
      <w:r w:rsidRPr="00E41584">
        <w:rPr>
          <w:rFonts w:asciiTheme="minorEastAsia" w:hAnsiTheme="minorEastAsia" w:cs="Arial"/>
          <w:kern w:val="0"/>
          <w:sz w:val="24"/>
          <w:szCs w:val="24"/>
        </w:rPr>
        <w:t>”</w:t>
      </w:r>
      <w:r w:rsidRPr="00E41584">
        <w:rPr>
          <w:rFonts w:asciiTheme="minorEastAsia" w:hAnsiTheme="minorEastAsia" w:cs="Arial" w:hint="eastAsia"/>
          <w:kern w:val="0"/>
          <w:sz w:val="24"/>
          <w:szCs w:val="24"/>
        </w:rPr>
        <w:t>的基本原则，按照其遴选条件、遴选程序、支持方式、管理方式、组织实施，等等，以实际行动和优异成绩，加快推动学校“双一流”建设。</w:t>
      </w:r>
    </w:p>
    <w:p w:rsidR="0033419F" w:rsidRPr="00E41584" w:rsidRDefault="0033419F" w:rsidP="001C459C">
      <w:pPr>
        <w:adjustRightInd w:val="0"/>
        <w:snapToGrid w:val="0"/>
        <w:spacing w:line="420" w:lineRule="exact"/>
        <w:ind w:firstLineChars="200" w:firstLine="48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（1）国务院印发的《统筹推进世界一流大学和一流学科建设总体方案》</w:t>
      </w:r>
    </w:p>
    <w:p w:rsidR="0033419F" w:rsidRPr="00E41584"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lastRenderedPageBreak/>
        <w:t>（2）教育部、财政部、国家发展改革委联合印发《统筹推进世界一流大学和一流学科建设实施办法（暂行）》</w:t>
      </w:r>
    </w:p>
    <w:p w:rsidR="0033419F" w:rsidRPr="00D55C8D" w:rsidRDefault="0033419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（3）湖北省关于推进“一流大学、一流学科”建设的有关文件</w:t>
      </w:r>
    </w:p>
    <w:p w:rsidR="001D658F" w:rsidRPr="00E41584" w:rsidRDefault="001D658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时间阶段：9月上旬</w:t>
      </w:r>
    </w:p>
    <w:p w:rsidR="0028189C" w:rsidRDefault="001D658F" w:rsidP="001C459C">
      <w:pPr>
        <w:widowControl/>
        <w:shd w:val="clear" w:color="auto" w:fill="FFFFFF"/>
        <w:adjustRightInd w:val="0"/>
        <w:snapToGrid w:val="0"/>
        <w:spacing w:line="420" w:lineRule="exact"/>
        <w:ind w:firstLine="422"/>
        <w:jc w:val="left"/>
        <w:rPr>
          <w:rFonts w:asciiTheme="minorEastAsia" w:hAnsiTheme="minorEastAsia" w:cs="Arial" w:hint="eastAsia"/>
          <w:b/>
          <w:bCs/>
          <w:kern w:val="0"/>
          <w:sz w:val="24"/>
          <w:szCs w:val="24"/>
        </w:rPr>
      </w:pPr>
      <w:r w:rsidRPr="00E41584">
        <w:rPr>
          <w:rFonts w:asciiTheme="minorEastAsia" w:hAnsiTheme="minorEastAsia" w:cs="Arial" w:hint="eastAsia"/>
          <w:b/>
          <w:bCs/>
          <w:kern w:val="0"/>
          <w:sz w:val="24"/>
          <w:szCs w:val="24"/>
        </w:rPr>
        <w:t>内容重点：师德师风</w:t>
      </w:r>
    </w:p>
    <w:p w:rsidR="001D658F" w:rsidRPr="00E41584" w:rsidRDefault="001D658F" w:rsidP="001C459C">
      <w:pPr>
        <w:widowControl/>
        <w:shd w:val="clear" w:color="auto" w:fill="FFFFFF"/>
        <w:adjustRightInd w:val="0"/>
        <w:snapToGrid w:val="0"/>
        <w:spacing w:line="420" w:lineRule="exact"/>
        <w:ind w:firstLine="422"/>
        <w:jc w:val="left"/>
        <w:rPr>
          <w:rFonts w:asciiTheme="minorEastAsia" w:hAnsiTheme="minorEastAsia" w:cs="宋体"/>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宋体" w:hint="eastAsia"/>
          <w:kern w:val="0"/>
          <w:sz w:val="24"/>
          <w:szCs w:val="24"/>
        </w:rPr>
        <w:t>通过学习，引导广大教职工切实</w:t>
      </w:r>
      <w:proofErr w:type="gramStart"/>
      <w:r w:rsidRPr="00E41584">
        <w:rPr>
          <w:rFonts w:asciiTheme="minorEastAsia" w:hAnsiTheme="minorEastAsia" w:cs="宋体" w:hint="eastAsia"/>
          <w:kern w:val="0"/>
          <w:sz w:val="24"/>
          <w:szCs w:val="24"/>
        </w:rPr>
        <w:t>践行</w:t>
      </w:r>
      <w:proofErr w:type="gramEnd"/>
      <w:r w:rsidRPr="00E41584">
        <w:rPr>
          <w:rFonts w:asciiTheme="minorEastAsia" w:hAnsiTheme="minorEastAsia" w:cs="宋体" w:hint="eastAsia"/>
          <w:kern w:val="0"/>
          <w:sz w:val="24"/>
          <w:szCs w:val="24"/>
        </w:rPr>
        <w:t>高校教师职业道德规范，弘扬高尚师德，争做有理想信念、有道德情操、有扎实学识、有仁爱之心的“四有”好老师，热爱教师这个崇高职业，关心关爱学生，立足岗位，为学校人才培养尽职责、做贡献。</w:t>
      </w:r>
    </w:p>
    <w:p w:rsidR="001D658F" w:rsidRPr="00E41584" w:rsidRDefault="001D658F" w:rsidP="001C459C">
      <w:pPr>
        <w:adjustRightInd w:val="0"/>
        <w:snapToGrid w:val="0"/>
        <w:spacing w:line="420" w:lineRule="exact"/>
        <w:ind w:firstLineChars="196" w:firstLine="472"/>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1D658F" w:rsidRPr="00E41584"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（1）习近平总书记及中央领导同志关于师德建设的论述</w:t>
      </w:r>
    </w:p>
    <w:p w:rsidR="001D658F" w:rsidRPr="00E41584"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（2）《高等学校教师职业道德规范》</w:t>
      </w:r>
    </w:p>
    <w:p w:rsidR="001D658F" w:rsidRPr="00E41584"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（3）《教育部关于进一步加强和改进师德建设的意见》、《教育部关于建立健全高校师德建设长效机制的意见》</w:t>
      </w:r>
    </w:p>
    <w:p w:rsidR="001D658F" w:rsidRPr="00E41584" w:rsidRDefault="001D658F"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（4）《武汉理工大学建立健全师德建设长效制实施细则》</w:t>
      </w:r>
    </w:p>
    <w:p w:rsidR="0028189C" w:rsidRPr="00E41584" w:rsidRDefault="0028189C"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w:t>
      </w:r>
      <w:r>
        <w:rPr>
          <w:rFonts w:asciiTheme="minorEastAsia" w:hAnsiTheme="minorEastAsia" w:cs="Arial" w:hint="eastAsia"/>
          <w:b/>
          <w:bCs/>
          <w:kern w:val="0"/>
          <w:sz w:val="24"/>
          <w:szCs w:val="24"/>
          <w:highlight w:val="yellow"/>
        </w:rPr>
        <w:t>9</w:t>
      </w:r>
      <w:r w:rsidRPr="00E41584">
        <w:rPr>
          <w:rFonts w:asciiTheme="minorEastAsia" w:hAnsiTheme="minorEastAsia" w:cs="Arial" w:hint="eastAsia"/>
          <w:b/>
          <w:bCs/>
          <w:kern w:val="0"/>
          <w:sz w:val="24"/>
          <w:szCs w:val="24"/>
          <w:highlight w:val="yellow"/>
        </w:rPr>
        <w:t>月下旬</w:t>
      </w:r>
    </w:p>
    <w:p w:rsidR="0028189C" w:rsidRPr="0028189C" w:rsidRDefault="0028189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内容重点：社会主义核心价值观</w:t>
      </w:r>
    </w:p>
    <w:p w:rsidR="0028189C" w:rsidRPr="00E41584" w:rsidRDefault="0028189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宋体" w:hint="eastAsia"/>
          <w:kern w:val="0"/>
          <w:sz w:val="24"/>
          <w:szCs w:val="24"/>
        </w:rPr>
        <w:t>通过深入学习，</w:t>
      </w:r>
      <w:r>
        <w:rPr>
          <w:rFonts w:asciiTheme="minorEastAsia" w:hAnsiTheme="minorEastAsia" w:cs="宋体" w:hint="eastAsia"/>
          <w:kern w:val="0"/>
          <w:sz w:val="24"/>
          <w:szCs w:val="24"/>
        </w:rPr>
        <w:t>引导广大教师</w:t>
      </w:r>
      <w:r w:rsidRPr="00E41584">
        <w:rPr>
          <w:rFonts w:asciiTheme="minorEastAsia" w:hAnsiTheme="minorEastAsia" w:cs="宋体" w:hint="eastAsia"/>
          <w:kern w:val="0"/>
          <w:sz w:val="24"/>
          <w:szCs w:val="24"/>
        </w:rPr>
        <w:t>带头弘扬和</w:t>
      </w:r>
      <w:proofErr w:type="gramStart"/>
      <w:r w:rsidRPr="00E41584">
        <w:rPr>
          <w:rFonts w:asciiTheme="minorEastAsia" w:hAnsiTheme="minorEastAsia" w:cs="宋体" w:hint="eastAsia"/>
          <w:kern w:val="0"/>
          <w:sz w:val="24"/>
          <w:szCs w:val="24"/>
        </w:rPr>
        <w:t>践行</w:t>
      </w:r>
      <w:proofErr w:type="gramEnd"/>
      <w:r>
        <w:rPr>
          <w:rFonts w:asciiTheme="minorEastAsia" w:hAnsiTheme="minorEastAsia" w:cs="宋体" w:hint="eastAsia"/>
          <w:kern w:val="0"/>
          <w:sz w:val="24"/>
          <w:szCs w:val="24"/>
        </w:rPr>
        <w:t>社会主义核心价值观，将其内化于心、外化于行，加强自身修养。</w:t>
      </w:r>
    </w:p>
    <w:p w:rsidR="0028189C" w:rsidRDefault="0028189C" w:rsidP="001C459C">
      <w:pPr>
        <w:widowControl/>
        <w:shd w:val="clear" w:color="auto" w:fill="FFFFFF"/>
        <w:adjustRightInd w:val="0"/>
        <w:snapToGrid w:val="0"/>
        <w:spacing w:line="420" w:lineRule="exact"/>
        <w:ind w:firstLine="420"/>
        <w:jc w:val="left"/>
        <w:rPr>
          <w:rFonts w:asciiTheme="minorEastAsia" w:hAnsiTheme="minorEastAsia" w:cs="Arial" w:hint="eastAsia"/>
          <w:b/>
          <w:bCs/>
          <w:kern w:val="0"/>
          <w:sz w:val="24"/>
          <w:szCs w:val="24"/>
        </w:rPr>
      </w:pPr>
      <w:r w:rsidRPr="00E41584">
        <w:rPr>
          <w:rFonts w:asciiTheme="minorEastAsia" w:hAnsiTheme="minorEastAsia" w:cs="Arial" w:hint="eastAsia"/>
          <w:b/>
          <w:bCs/>
          <w:kern w:val="0"/>
          <w:sz w:val="24"/>
          <w:szCs w:val="24"/>
        </w:rPr>
        <w:t>参考资料：</w:t>
      </w:r>
    </w:p>
    <w:p w:rsidR="0028189C" w:rsidRPr="00E41584" w:rsidRDefault="0028189C"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sidRPr="00E41584">
        <w:rPr>
          <w:rFonts w:asciiTheme="minorEastAsia" w:hAnsiTheme="minorEastAsia" w:cs="宋体" w:hint="eastAsia"/>
          <w:kern w:val="0"/>
          <w:sz w:val="24"/>
          <w:szCs w:val="24"/>
        </w:rPr>
        <w:t>）中央办公厅《关于培育和</w:t>
      </w:r>
      <w:proofErr w:type="gramStart"/>
      <w:r w:rsidRPr="00E41584">
        <w:rPr>
          <w:rFonts w:asciiTheme="minorEastAsia" w:hAnsiTheme="minorEastAsia" w:cs="宋体" w:hint="eastAsia"/>
          <w:kern w:val="0"/>
          <w:sz w:val="24"/>
          <w:szCs w:val="24"/>
        </w:rPr>
        <w:t>践行</w:t>
      </w:r>
      <w:proofErr w:type="gramEnd"/>
      <w:r w:rsidRPr="00E41584">
        <w:rPr>
          <w:rFonts w:asciiTheme="minorEastAsia" w:hAnsiTheme="minorEastAsia" w:cs="宋体" w:hint="eastAsia"/>
          <w:kern w:val="0"/>
          <w:sz w:val="24"/>
          <w:szCs w:val="24"/>
        </w:rPr>
        <w:t>社会主义核心价值观的意见》,中共教育部党组、共青团中央《关于在各级各类学校推动培育和</w:t>
      </w:r>
      <w:proofErr w:type="gramStart"/>
      <w:r w:rsidRPr="00E41584">
        <w:rPr>
          <w:rFonts w:asciiTheme="minorEastAsia" w:hAnsiTheme="minorEastAsia" w:cs="宋体" w:hint="eastAsia"/>
          <w:kern w:val="0"/>
          <w:sz w:val="24"/>
          <w:szCs w:val="24"/>
        </w:rPr>
        <w:t>践行</w:t>
      </w:r>
      <w:proofErr w:type="gramEnd"/>
      <w:r w:rsidRPr="00E41584">
        <w:rPr>
          <w:rFonts w:asciiTheme="minorEastAsia" w:hAnsiTheme="minorEastAsia" w:cs="宋体" w:hint="eastAsia"/>
          <w:kern w:val="0"/>
          <w:sz w:val="24"/>
          <w:szCs w:val="24"/>
        </w:rPr>
        <w:t>社会主义核心价值观长效机制建设的意见》及湖北省有关文件</w:t>
      </w:r>
    </w:p>
    <w:p w:rsidR="0028189C" w:rsidRPr="0028189C" w:rsidRDefault="0028189C" w:rsidP="001C459C">
      <w:pPr>
        <w:widowControl/>
        <w:shd w:val="clear" w:color="auto" w:fill="FFFFFF"/>
        <w:adjustRightInd w:val="0"/>
        <w:snapToGrid w:val="0"/>
        <w:spacing w:line="420" w:lineRule="exact"/>
        <w:ind w:firstLine="420"/>
        <w:jc w:val="left"/>
        <w:rPr>
          <w:rFonts w:asciiTheme="minorEastAsia" w:hAnsiTheme="minorEastAsia" w:cs="宋体"/>
          <w:kern w:val="0"/>
          <w:sz w:val="24"/>
          <w:szCs w:val="24"/>
        </w:rPr>
      </w:pPr>
      <w:r w:rsidRPr="00E41584">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sidRPr="00E41584">
        <w:rPr>
          <w:rFonts w:asciiTheme="minorEastAsia" w:hAnsiTheme="minorEastAsia" w:cs="宋体" w:hint="eastAsia"/>
          <w:kern w:val="0"/>
          <w:sz w:val="24"/>
          <w:szCs w:val="24"/>
        </w:rPr>
        <w:t>）《中共武汉理工大学委员会关于培育和</w:t>
      </w:r>
      <w:proofErr w:type="gramStart"/>
      <w:r w:rsidRPr="00E41584">
        <w:rPr>
          <w:rFonts w:asciiTheme="minorEastAsia" w:hAnsiTheme="minorEastAsia" w:cs="宋体" w:hint="eastAsia"/>
          <w:kern w:val="0"/>
          <w:sz w:val="24"/>
          <w:szCs w:val="24"/>
        </w:rPr>
        <w:t>践行</w:t>
      </w:r>
      <w:proofErr w:type="gramEnd"/>
      <w:r w:rsidRPr="00E41584">
        <w:rPr>
          <w:rFonts w:asciiTheme="minorEastAsia" w:hAnsiTheme="minorEastAsia" w:cs="宋体" w:hint="eastAsia"/>
          <w:kern w:val="0"/>
          <w:sz w:val="24"/>
          <w:szCs w:val="24"/>
        </w:rPr>
        <w:t>社会主义核心价值观实施意见》</w:t>
      </w:r>
    </w:p>
    <w:p w:rsidR="0061723F" w:rsidRPr="00E41584"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w:t>
      </w:r>
      <w:r w:rsidR="0028189C">
        <w:rPr>
          <w:rFonts w:asciiTheme="minorEastAsia" w:hAnsiTheme="minorEastAsia" w:cs="Arial" w:hint="eastAsia"/>
          <w:b/>
          <w:bCs/>
          <w:kern w:val="0"/>
          <w:sz w:val="24"/>
          <w:szCs w:val="24"/>
          <w:highlight w:val="yellow"/>
        </w:rPr>
        <w:t>10月上</w:t>
      </w:r>
      <w:r w:rsidRPr="00E41584">
        <w:rPr>
          <w:rFonts w:asciiTheme="minorEastAsia" w:hAnsiTheme="minorEastAsia" w:cs="Arial" w:hint="eastAsia"/>
          <w:b/>
          <w:bCs/>
          <w:kern w:val="0"/>
          <w:sz w:val="24"/>
          <w:szCs w:val="24"/>
          <w:highlight w:val="yellow"/>
        </w:rPr>
        <w:t>旬</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内容重点：上级党委及纪检监察部门关于党风廉政建设重大决策部署</w:t>
      </w:r>
    </w:p>
    <w:p w:rsidR="0061723F" w:rsidRPr="00E41584" w:rsidRDefault="0061723F" w:rsidP="001C459C">
      <w:pPr>
        <w:widowControl/>
        <w:shd w:val="clear" w:color="auto" w:fill="FFFFFF"/>
        <w:adjustRightInd w:val="0"/>
        <w:snapToGrid w:val="0"/>
        <w:spacing w:line="420" w:lineRule="exact"/>
        <w:ind w:firstLineChars="196" w:firstLine="472"/>
        <w:jc w:val="left"/>
        <w:rPr>
          <w:rFonts w:asciiTheme="minorEastAsia" w:hAnsiTheme="minorEastAsia" w:cs="宋体"/>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宋体" w:hint="eastAsia"/>
          <w:kern w:val="0"/>
          <w:sz w:val="24"/>
          <w:szCs w:val="24"/>
        </w:rPr>
        <w:t>通过深入学习，让教职工统一思想，凝聚共识，聚焦全面从严治党，增强党性观念，持续推进作风建设，强化党内监督，廉洁从教，形成不敢腐、不能腐、不想</w:t>
      </w:r>
      <w:proofErr w:type="gramStart"/>
      <w:r w:rsidRPr="00E41584">
        <w:rPr>
          <w:rFonts w:asciiTheme="minorEastAsia" w:hAnsiTheme="minorEastAsia" w:cs="宋体" w:hint="eastAsia"/>
          <w:kern w:val="0"/>
          <w:sz w:val="24"/>
          <w:szCs w:val="24"/>
        </w:rPr>
        <w:t>腐</w:t>
      </w:r>
      <w:proofErr w:type="gramEnd"/>
      <w:r w:rsidRPr="00E41584">
        <w:rPr>
          <w:rFonts w:asciiTheme="minorEastAsia" w:hAnsiTheme="minorEastAsia" w:cs="宋体" w:hint="eastAsia"/>
          <w:kern w:val="0"/>
          <w:sz w:val="24"/>
          <w:szCs w:val="24"/>
        </w:rPr>
        <w:t>机制氛围，让清风正气成为教书育人的滋养。</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61723F" w:rsidRPr="00E41584"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（1）《中国共产党廉洁自律条例》、《中国共产党纪律处分条例》</w:t>
      </w:r>
    </w:p>
    <w:p w:rsidR="0061723F" w:rsidRPr="00E41584"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（2）《中国共产党党内监督条例》、《中国共产党》问责条例》</w:t>
      </w:r>
    </w:p>
    <w:p w:rsidR="001F6B90" w:rsidRPr="00D55C8D"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lastRenderedPageBreak/>
        <w:t>（3）《中国共产党纪律检察机关监督执纪工作规则（试行）》</w:t>
      </w:r>
    </w:p>
    <w:p w:rsidR="0061723F" w:rsidRPr="00E41584"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时间阶段：10</w:t>
      </w:r>
      <w:r w:rsidR="0028189C">
        <w:rPr>
          <w:rFonts w:asciiTheme="minorEastAsia" w:hAnsiTheme="minorEastAsia" w:cs="Arial" w:hint="eastAsia"/>
          <w:b/>
          <w:bCs/>
          <w:kern w:val="0"/>
          <w:sz w:val="24"/>
          <w:szCs w:val="24"/>
          <w:highlight w:val="yellow"/>
        </w:rPr>
        <w:t>月下</w:t>
      </w:r>
      <w:r w:rsidRPr="00E41584">
        <w:rPr>
          <w:rFonts w:asciiTheme="minorEastAsia" w:hAnsiTheme="minorEastAsia" w:cs="Arial" w:hint="eastAsia"/>
          <w:b/>
          <w:bCs/>
          <w:kern w:val="0"/>
          <w:sz w:val="24"/>
          <w:szCs w:val="24"/>
          <w:highlight w:val="yellow"/>
        </w:rPr>
        <w:t>旬</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内容重点：《宪法》、教育相关法律法规</w:t>
      </w:r>
    </w:p>
    <w:p w:rsidR="0061723F" w:rsidRPr="00E41584" w:rsidRDefault="0061723F" w:rsidP="001C459C">
      <w:pPr>
        <w:widowControl/>
        <w:shd w:val="clear" w:color="auto" w:fill="FFFFFF"/>
        <w:adjustRightInd w:val="0"/>
        <w:snapToGrid w:val="0"/>
        <w:spacing w:line="420" w:lineRule="exact"/>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全面深刻理解和掌握《宪法》及教育法律法规确立的法律原则、基本制度及重要规定、行为准则，自觉维护宪法权威，进一步提升广大教职工法律素养和法制观念，</w:t>
      </w:r>
      <w:proofErr w:type="gramStart"/>
      <w:r w:rsidRPr="00E41584">
        <w:rPr>
          <w:rFonts w:asciiTheme="minorEastAsia" w:hAnsiTheme="minorEastAsia" w:cs="Arial" w:hint="eastAsia"/>
          <w:kern w:val="0"/>
          <w:sz w:val="24"/>
          <w:szCs w:val="24"/>
        </w:rPr>
        <w:t>切提高</w:t>
      </w:r>
      <w:proofErr w:type="gramEnd"/>
      <w:r w:rsidRPr="00E41584">
        <w:rPr>
          <w:rFonts w:asciiTheme="minorEastAsia" w:hAnsiTheme="minorEastAsia" w:cs="Arial" w:hint="eastAsia"/>
          <w:kern w:val="0"/>
          <w:sz w:val="24"/>
          <w:szCs w:val="24"/>
        </w:rPr>
        <w:t>学法、懂法、遵法、用法，全面推进学校依法办学、依法治校进程</w:t>
      </w:r>
    </w:p>
    <w:p w:rsidR="0061723F" w:rsidRPr="00E41584" w:rsidRDefault="0061723F" w:rsidP="001C459C">
      <w:pPr>
        <w:widowControl/>
        <w:shd w:val="clear" w:color="auto" w:fill="FFFFFF"/>
        <w:adjustRightInd w:val="0"/>
        <w:snapToGrid w:val="0"/>
        <w:spacing w:line="420" w:lineRule="exact"/>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61723F" w:rsidRPr="00E41584"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（1）《中华人民共和国宪法》</w:t>
      </w:r>
    </w:p>
    <w:p w:rsidR="0061723F" w:rsidRPr="00E41584"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（2）《中华人民共和国教师法》、《中华人民共和国教育法》、《中华人民共和国高等教育法》</w:t>
      </w:r>
    </w:p>
    <w:p w:rsidR="0061723F" w:rsidRPr="00D55C8D"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（3）《武汉理工大学章程》</w:t>
      </w:r>
    </w:p>
    <w:p w:rsidR="0061723F" w:rsidRPr="00E41584"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w:t>
      </w:r>
      <w:r w:rsidR="0028189C">
        <w:rPr>
          <w:rFonts w:asciiTheme="minorEastAsia" w:hAnsiTheme="minorEastAsia" w:cs="Arial" w:hint="eastAsia"/>
          <w:b/>
          <w:bCs/>
          <w:kern w:val="0"/>
          <w:sz w:val="24"/>
          <w:szCs w:val="24"/>
          <w:highlight w:val="yellow"/>
        </w:rPr>
        <w:t>11月上</w:t>
      </w:r>
      <w:r w:rsidRPr="00E41584">
        <w:rPr>
          <w:rFonts w:asciiTheme="minorEastAsia" w:hAnsiTheme="minorEastAsia" w:cs="Arial" w:hint="eastAsia"/>
          <w:b/>
          <w:bCs/>
          <w:kern w:val="0"/>
          <w:sz w:val="24"/>
          <w:szCs w:val="24"/>
          <w:highlight w:val="yellow"/>
        </w:rPr>
        <w:t>旬</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内容重点：保密知识</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全面了解保密相关知识及保密工作流程规范，进一步增强</w:t>
      </w:r>
      <w:r w:rsidRPr="00E41584">
        <w:rPr>
          <w:rFonts w:asciiTheme="minorEastAsia" w:hAnsiTheme="minorEastAsia" w:cs="Arial"/>
          <w:kern w:val="0"/>
          <w:sz w:val="24"/>
          <w:szCs w:val="24"/>
        </w:rPr>
        <w:t>广大教职工保密意识，提升做好保密工作的能力和水平。</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61723F" w:rsidRPr="00E41584"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（1）《保守国家秘密法》及学校保密规章制度</w:t>
      </w:r>
    </w:p>
    <w:p w:rsidR="0061723F" w:rsidRPr="00D55C8D"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（5）其它教育相关法律法规</w:t>
      </w:r>
    </w:p>
    <w:p w:rsidR="0061723F" w:rsidRPr="00E41584"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时间阶段：11</w:t>
      </w:r>
      <w:r w:rsidR="0028189C">
        <w:rPr>
          <w:rFonts w:asciiTheme="minorEastAsia" w:hAnsiTheme="minorEastAsia" w:cs="Arial" w:hint="eastAsia"/>
          <w:b/>
          <w:bCs/>
          <w:kern w:val="0"/>
          <w:sz w:val="24"/>
          <w:szCs w:val="24"/>
          <w:highlight w:val="yellow"/>
        </w:rPr>
        <w:t>月下</w:t>
      </w:r>
      <w:r w:rsidRPr="00E41584">
        <w:rPr>
          <w:rFonts w:asciiTheme="minorEastAsia" w:hAnsiTheme="minorEastAsia" w:cs="Arial" w:hint="eastAsia"/>
          <w:b/>
          <w:bCs/>
          <w:kern w:val="0"/>
          <w:sz w:val="24"/>
          <w:szCs w:val="24"/>
          <w:highlight w:val="yellow"/>
        </w:rPr>
        <w:t>旬</w:t>
      </w:r>
    </w:p>
    <w:p w:rsidR="0028189C" w:rsidRPr="00E41584" w:rsidRDefault="0028189C"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内容重点：中华优秀传统文化和革命文化、社会主义先进文化</w:t>
      </w:r>
    </w:p>
    <w:p w:rsidR="0028189C" w:rsidRPr="00E41584" w:rsidRDefault="0028189C"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通过学习，落实中华优秀传统文化传承发展工程，积极推进以“育人”为核心的大学文化建设和文化传承创新工作，增强文化自觉自信，提高人才培养质量，推进学校内涵发展。</w:t>
      </w:r>
    </w:p>
    <w:p w:rsidR="0028189C" w:rsidRPr="00E41584" w:rsidRDefault="0028189C"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28189C" w:rsidRPr="00E41584" w:rsidRDefault="0028189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（1）中央关于扎实推进社会主义文化强国建设的战略部署</w:t>
      </w:r>
    </w:p>
    <w:p w:rsidR="0028189C" w:rsidRPr="00E41584" w:rsidRDefault="0028189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（2）教育部关于加强高校文化建设的相关会议、文件精神</w:t>
      </w:r>
    </w:p>
    <w:p w:rsidR="0028189C" w:rsidRPr="00D55C8D" w:rsidRDefault="0028189C"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（3）中华优秀传统文化和革命文化、社会主义先进文化</w:t>
      </w:r>
    </w:p>
    <w:p w:rsidR="0028189C" w:rsidRPr="00E41584" w:rsidRDefault="0028189C"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时间阶段：12</w:t>
      </w:r>
      <w:r>
        <w:rPr>
          <w:rFonts w:asciiTheme="minorEastAsia" w:hAnsiTheme="minorEastAsia" w:cs="Arial" w:hint="eastAsia"/>
          <w:b/>
          <w:bCs/>
          <w:kern w:val="0"/>
          <w:sz w:val="24"/>
          <w:szCs w:val="24"/>
          <w:highlight w:val="yellow"/>
        </w:rPr>
        <w:t>月上</w:t>
      </w:r>
      <w:r w:rsidRPr="00E41584">
        <w:rPr>
          <w:rFonts w:asciiTheme="minorEastAsia" w:hAnsiTheme="minorEastAsia" w:cs="Arial" w:hint="eastAsia"/>
          <w:b/>
          <w:bCs/>
          <w:kern w:val="0"/>
          <w:sz w:val="24"/>
          <w:szCs w:val="24"/>
          <w:highlight w:val="yellow"/>
        </w:rPr>
        <w:t>旬</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内容重点：中国共产党第十九次全国代表大会精神</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深刻理解党的十九大提出的一系列重大战略思想、重大理论观点、重大工作部署，自觉把思想和行动统一到党的十九大精神上来，把力量凝聚到实现党的十九大确定的各项任务上来。</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lastRenderedPageBreak/>
        <w:t>参考资料：</w:t>
      </w:r>
    </w:p>
    <w:p w:rsidR="0061723F" w:rsidRPr="00D55C8D"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（1）习近平同志在党的十九大上所做的工作报告</w:t>
      </w:r>
    </w:p>
    <w:p w:rsidR="0061723F" w:rsidRPr="00E41584" w:rsidRDefault="0061723F" w:rsidP="001C459C">
      <w:pPr>
        <w:adjustRightInd w:val="0"/>
        <w:snapToGrid w:val="0"/>
        <w:spacing w:line="420" w:lineRule="exact"/>
        <w:ind w:firstLineChars="200" w:firstLine="482"/>
        <w:rPr>
          <w:rFonts w:asciiTheme="minorEastAsia" w:hAnsiTheme="minorEastAsia" w:cs="Arial"/>
          <w:bCs/>
          <w:kern w:val="0"/>
          <w:sz w:val="24"/>
          <w:szCs w:val="24"/>
        </w:rPr>
      </w:pPr>
      <w:r w:rsidRPr="00E41584">
        <w:rPr>
          <w:rFonts w:asciiTheme="minorEastAsia" w:hAnsiTheme="minorEastAsia" w:cs="Arial" w:hint="eastAsia"/>
          <w:b/>
          <w:bCs/>
          <w:kern w:val="0"/>
          <w:sz w:val="24"/>
          <w:szCs w:val="24"/>
          <w:highlight w:val="yellow"/>
        </w:rPr>
        <w:t>时间阶段：</w:t>
      </w:r>
      <w:r w:rsidR="0028189C">
        <w:rPr>
          <w:rFonts w:asciiTheme="minorEastAsia" w:hAnsiTheme="minorEastAsia" w:cs="Arial" w:hint="eastAsia"/>
          <w:b/>
          <w:bCs/>
          <w:kern w:val="0"/>
          <w:sz w:val="24"/>
          <w:szCs w:val="24"/>
          <w:highlight w:val="yellow"/>
        </w:rPr>
        <w:t>12月下</w:t>
      </w:r>
      <w:r w:rsidRPr="00E41584">
        <w:rPr>
          <w:rFonts w:asciiTheme="minorEastAsia" w:hAnsiTheme="minorEastAsia" w:cs="Arial" w:hint="eastAsia"/>
          <w:b/>
          <w:bCs/>
          <w:kern w:val="0"/>
          <w:sz w:val="24"/>
          <w:szCs w:val="24"/>
          <w:highlight w:val="yellow"/>
        </w:rPr>
        <w:t>旬</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内容重点：中国共产党第十九次全国代表大会精神</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学习目标：</w:t>
      </w:r>
      <w:r w:rsidRPr="00E41584">
        <w:rPr>
          <w:rFonts w:asciiTheme="minorEastAsia" w:hAnsiTheme="minorEastAsia" w:cs="Arial" w:hint="eastAsia"/>
          <w:kern w:val="0"/>
          <w:sz w:val="24"/>
          <w:szCs w:val="24"/>
        </w:rPr>
        <w:t>深刻理解党的十九大提出的一系列重大战略思想、重大理论观点、重大工作部署，自觉把思想和行动统一到党的十九大精神上来，把力量凝聚到实现党的十九大确定的各项任务上来。</w:t>
      </w:r>
    </w:p>
    <w:p w:rsidR="0061723F" w:rsidRPr="00E41584" w:rsidRDefault="0061723F" w:rsidP="001C459C">
      <w:pPr>
        <w:widowControl/>
        <w:shd w:val="clear" w:color="auto" w:fill="FFFFFF"/>
        <w:adjustRightInd w:val="0"/>
        <w:snapToGrid w:val="0"/>
        <w:spacing w:line="420" w:lineRule="exact"/>
        <w:ind w:firstLine="422"/>
        <w:jc w:val="left"/>
        <w:rPr>
          <w:rFonts w:asciiTheme="minorEastAsia" w:hAnsiTheme="minorEastAsia" w:cs="Arial"/>
          <w:b/>
          <w:bCs/>
          <w:kern w:val="0"/>
          <w:sz w:val="24"/>
          <w:szCs w:val="24"/>
        </w:rPr>
      </w:pPr>
      <w:r w:rsidRPr="00E41584">
        <w:rPr>
          <w:rFonts w:asciiTheme="minorEastAsia" w:hAnsiTheme="minorEastAsia" w:cs="Arial" w:hint="eastAsia"/>
          <w:b/>
          <w:bCs/>
          <w:kern w:val="0"/>
          <w:sz w:val="24"/>
          <w:szCs w:val="24"/>
        </w:rPr>
        <w:t>参考资料：</w:t>
      </w:r>
    </w:p>
    <w:p w:rsidR="0061723F" w:rsidRPr="00E41584" w:rsidRDefault="0061723F"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（1）《新华党的十九大精神辅导读本》</w:t>
      </w:r>
    </w:p>
    <w:p w:rsidR="0061723F" w:rsidRDefault="0061723F" w:rsidP="001C459C">
      <w:pPr>
        <w:widowControl/>
        <w:shd w:val="clear" w:color="auto" w:fill="FFFFFF"/>
        <w:adjustRightInd w:val="0"/>
        <w:snapToGrid w:val="0"/>
        <w:spacing w:line="420" w:lineRule="exact"/>
        <w:ind w:firstLine="420"/>
        <w:jc w:val="left"/>
        <w:rPr>
          <w:rFonts w:asciiTheme="minorEastAsia" w:hAnsiTheme="minorEastAsia" w:cs="Arial" w:hint="eastAsia"/>
          <w:kern w:val="0"/>
          <w:sz w:val="24"/>
          <w:szCs w:val="24"/>
        </w:rPr>
      </w:pPr>
      <w:r w:rsidRPr="00E41584">
        <w:rPr>
          <w:rFonts w:asciiTheme="minorEastAsia" w:hAnsiTheme="minorEastAsia" w:cs="Arial" w:hint="eastAsia"/>
          <w:kern w:val="0"/>
          <w:sz w:val="24"/>
          <w:szCs w:val="24"/>
        </w:rPr>
        <w:t>（2）《新华社》、《人民日报》、《光明日报》、《中国教育报》等媒体的解读评论</w:t>
      </w:r>
    </w:p>
    <w:p w:rsidR="00D02BC0" w:rsidRPr="00D55C8D" w:rsidRDefault="00D02BC0"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p>
    <w:p w:rsidR="00181297" w:rsidRPr="00E41584" w:rsidRDefault="00612B4A"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二、学习形式及时间安排</w:t>
      </w:r>
    </w:p>
    <w:p w:rsidR="00181297" w:rsidRPr="00E41584" w:rsidRDefault="00181297" w:rsidP="001C459C">
      <w:pPr>
        <w:widowControl/>
        <w:shd w:val="clear" w:color="auto" w:fill="FFFFFF"/>
        <w:adjustRightInd w:val="0"/>
        <w:snapToGrid w:val="0"/>
        <w:spacing w:line="420" w:lineRule="exact"/>
        <w:ind w:firstLine="527"/>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1.学习形式</w:t>
      </w:r>
    </w:p>
    <w:p w:rsidR="00181297" w:rsidRPr="00E41584" w:rsidRDefault="00181297"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 采取集中学习与个人自学相结合，通过交流讨论、重点发言、听取专家报告、观看视频影音及实践活动等形式，不断提高学习效果。</w:t>
      </w:r>
    </w:p>
    <w:p w:rsidR="00181297" w:rsidRPr="00E41584" w:rsidRDefault="00181297" w:rsidP="001C459C">
      <w:pPr>
        <w:widowControl/>
        <w:shd w:val="clear" w:color="auto" w:fill="FFFFFF"/>
        <w:adjustRightInd w:val="0"/>
        <w:snapToGrid w:val="0"/>
        <w:spacing w:line="420" w:lineRule="exact"/>
        <w:ind w:firstLine="527"/>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2.时间安排</w:t>
      </w:r>
    </w:p>
    <w:p w:rsidR="002174C6" w:rsidRDefault="00181297" w:rsidP="001C459C">
      <w:pPr>
        <w:widowControl/>
        <w:shd w:val="clear" w:color="auto" w:fill="FFFFFF"/>
        <w:adjustRightInd w:val="0"/>
        <w:snapToGrid w:val="0"/>
        <w:spacing w:line="420" w:lineRule="exact"/>
        <w:ind w:firstLine="420"/>
        <w:jc w:val="left"/>
        <w:rPr>
          <w:rFonts w:asciiTheme="minorEastAsia" w:hAnsiTheme="minorEastAsia" w:cs="Arial" w:hint="eastAsia"/>
          <w:kern w:val="0"/>
          <w:sz w:val="24"/>
          <w:szCs w:val="24"/>
        </w:rPr>
      </w:pPr>
      <w:r w:rsidRPr="00E41584">
        <w:rPr>
          <w:rFonts w:asciiTheme="minorEastAsia" w:hAnsiTheme="minorEastAsia" w:cs="Arial" w:hint="eastAsia"/>
          <w:kern w:val="0"/>
          <w:sz w:val="24"/>
          <w:szCs w:val="24"/>
        </w:rPr>
        <w:t>每单周四下午集中学习，具体时间可由各系结合实际协调安排。</w:t>
      </w:r>
    </w:p>
    <w:p w:rsidR="00D02BC0" w:rsidRPr="00E41584" w:rsidRDefault="00D02BC0"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p>
    <w:p w:rsidR="00181297" w:rsidRPr="00E41584" w:rsidRDefault="00612B4A" w:rsidP="001C459C">
      <w:pPr>
        <w:widowControl/>
        <w:shd w:val="clear" w:color="auto" w:fill="FFFFFF"/>
        <w:adjustRightInd w:val="0"/>
        <w:snapToGrid w:val="0"/>
        <w:spacing w:line="420" w:lineRule="exact"/>
        <w:ind w:firstLine="422"/>
        <w:jc w:val="left"/>
        <w:rPr>
          <w:rFonts w:asciiTheme="minorEastAsia" w:hAnsiTheme="minorEastAsia" w:cs="Arial"/>
          <w:kern w:val="0"/>
          <w:sz w:val="24"/>
          <w:szCs w:val="24"/>
        </w:rPr>
      </w:pPr>
      <w:r w:rsidRPr="00E41584">
        <w:rPr>
          <w:rFonts w:asciiTheme="minorEastAsia" w:hAnsiTheme="minorEastAsia" w:cs="Arial" w:hint="eastAsia"/>
          <w:b/>
          <w:bCs/>
          <w:kern w:val="0"/>
          <w:sz w:val="24"/>
          <w:szCs w:val="24"/>
        </w:rPr>
        <w:t>三、</w:t>
      </w:r>
      <w:r w:rsidR="004247BC" w:rsidRPr="00E41584">
        <w:rPr>
          <w:rFonts w:asciiTheme="minorEastAsia" w:hAnsiTheme="minorEastAsia" w:cs="Arial" w:hint="eastAsia"/>
          <w:b/>
          <w:bCs/>
          <w:kern w:val="0"/>
          <w:sz w:val="24"/>
          <w:szCs w:val="24"/>
        </w:rPr>
        <w:t>学习</w:t>
      </w:r>
      <w:r w:rsidR="00181297" w:rsidRPr="00E41584">
        <w:rPr>
          <w:rFonts w:asciiTheme="minorEastAsia" w:hAnsiTheme="minorEastAsia" w:cs="Arial" w:hint="eastAsia"/>
          <w:b/>
          <w:bCs/>
          <w:kern w:val="0"/>
          <w:sz w:val="24"/>
          <w:szCs w:val="24"/>
        </w:rPr>
        <w:t>要求</w:t>
      </w:r>
    </w:p>
    <w:p w:rsidR="00181297" w:rsidRPr="00E41584" w:rsidRDefault="00181297"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1.加强组织。各系要认真组织好本单位的学习活动，做好理论学习记录，及时将学习报道上传至“理工党员网”相应栏目</w:t>
      </w:r>
      <w:proofErr w:type="gramStart"/>
      <w:r w:rsidRPr="00E41584">
        <w:rPr>
          <w:rFonts w:asciiTheme="minorEastAsia" w:hAnsiTheme="minorEastAsia" w:cs="Arial" w:hint="eastAsia"/>
          <w:kern w:val="0"/>
          <w:sz w:val="24"/>
          <w:szCs w:val="24"/>
        </w:rPr>
        <w:t>版块</w:t>
      </w:r>
      <w:proofErr w:type="gramEnd"/>
      <w:r w:rsidRPr="00E41584">
        <w:rPr>
          <w:rFonts w:asciiTheme="minorEastAsia" w:hAnsiTheme="minorEastAsia" w:cs="Arial" w:hint="eastAsia"/>
          <w:kern w:val="0"/>
          <w:sz w:val="24"/>
          <w:szCs w:val="24"/>
        </w:rPr>
        <w:t>。</w:t>
      </w:r>
    </w:p>
    <w:p w:rsidR="00181297" w:rsidRPr="00E41584" w:rsidRDefault="00181297"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2.注重实效。要注重与武装头脑相结合，与联系工作实际相结合，与调查研究相结合，与推动工作相结合；不断丰富学习内容，创新方法手段，增强吸引力和感染力，提升学习效果。</w:t>
      </w:r>
    </w:p>
    <w:p w:rsidR="00181297" w:rsidRPr="00E41584" w:rsidRDefault="00181297" w:rsidP="001C459C">
      <w:pPr>
        <w:widowControl/>
        <w:shd w:val="clear" w:color="auto" w:fill="FFFFFF"/>
        <w:adjustRightInd w:val="0"/>
        <w:snapToGrid w:val="0"/>
        <w:spacing w:line="420" w:lineRule="exact"/>
        <w:ind w:firstLine="420"/>
        <w:jc w:val="left"/>
        <w:rPr>
          <w:rFonts w:asciiTheme="minorEastAsia" w:hAnsiTheme="minorEastAsia" w:cs="Arial"/>
          <w:kern w:val="0"/>
          <w:sz w:val="24"/>
          <w:szCs w:val="24"/>
        </w:rPr>
      </w:pPr>
      <w:r w:rsidRPr="00E41584">
        <w:rPr>
          <w:rFonts w:asciiTheme="minorEastAsia" w:hAnsiTheme="minorEastAsia" w:cs="Arial" w:hint="eastAsia"/>
          <w:kern w:val="0"/>
          <w:sz w:val="24"/>
          <w:szCs w:val="24"/>
        </w:rPr>
        <w:t>3</w:t>
      </w:r>
      <w:r w:rsidR="00D55C8D">
        <w:rPr>
          <w:rFonts w:asciiTheme="minorEastAsia" w:hAnsiTheme="minorEastAsia" w:cs="Arial" w:hint="eastAsia"/>
          <w:kern w:val="0"/>
          <w:sz w:val="24"/>
          <w:szCs w:val="24"/>
        </w:rPr>
        <w:t>加强检查。要严格执行学习考勤制度，做好学习考勤、学习记录</w:t>
      </w:r>
      <w:r w:rsidRPr="00E41584">
        <w:rPr>
          <w:rFonts w:asciiTheme="minorEastAsia" w:hAnsiTheme="minorEastAsia" w:cs="Arial" w:hint="eastAsia"/>
          <w:kern w:val="0"/>
          <w:sz w:val="24"/>
          <w:szCs w:val="24"/>
        </w:rPr>
        <w:t>等有关材料的保存工作。</w:t>
      </w:r>
    </w:p>
    <w:p w:rsidR="0061723F" w:rsidRPr="00D55C8D" w:rsidRDefault="0061723F" w:rsidP="001C459C">
      <w:pPr>
        <w:widowControl/>
        <w:shd w:val="clear" w:color="auto" w:fill="FFFFFF"/>
        <w:adjustRightInd w:val="0"/>
        <w:snapToGrid w:val="0"/>
        <w:spacing w:line="420" w:lineRule="exact"/>
        <w:ind w:firstLine="420"/>
        <w:jc w:val="left"/>
        <w:rPr>
          <w:rFonts w:asciiTheme="minorEastAsia" w:hAnsiTheme="minorEastAsia"/>
          <w:b/>
          <w:sz w:val="24"/>
          <w:szCs w:val="24"/>
        </w:rPr>
      </w:pPr>
    </w:p>
    <w:sectPr w:rsidR="0061723F" w:rsidRPr="00D55C8D" w:rsidSect="002A6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3F0B"/>
    <w:rsid w:val="00181297"/>
    <w:rsid w:val="001C459C"/>
    <w:rsid w:val="001D658F"/>
    <w:rsid w:val="001F6B90"/>
    <w:rsid w:val="002174C6"/>
    <w:rsid w:val="0028189C"/>
    <w:rsid w:val="002A6602"/>
    <w:rsid w:val="0033419F"/>
    <w:rsid w:val="004043A7"/>
    <w:rsid w:val="004247BC"/>
    <w:rsid w:val="00430C58"/>
    <w:rsid w:val="005460DE"/>
    <w:rsid w:val="00612B4A"/>
    <w:rsid w:val="0061723F"/>
    <w:rsid w:val="009D0F5E"/>
    <w:rsid w:val="00A53047"/>
    <w:rsid w:val="00B52612"/>
    <w:rsid w:val="00CD58AC"/>
    <w:rsid w:val="00D02BC0"/>
    <w:rsid w:val="00D55C8D"/>
    <w:rsid w:val="00DF2674"/>
    <w:rsid w:val="00E02255"/>
    <w:rsid w:val="00E41584"/>
    <w:rsid w:val="00F53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0C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760</Words>
  <Characters>4338</Characters>
  <Application>Microsoft Office Word</Application>
  <DocSecurity>0</DocSecurity>
  <Lines>36</Lines>
  <Paragraphs>10</Paragraphs>
  <ScaleCrop>false</ScaleCrop>
  <Company>WwW.YlmF.CoM</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22</cp:revision>
  <dcterms:created xsi:type="dcterms:W3CDTF">2017-03-16T01:19:00Z</dcterms:created>
  <dcterms:modified xsi:type="dcterms:W3CDTF">2017-03-17T01:09:00Z</dcterms:modified>
</cp:coreProperties>
</file>